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0E" w:rsidRDefault="00EB6636">
      <w:pPr>
        <w:pStyle w:val="Title"/>
        <w:ind w:left="2265" w:right="2585" w:firstLine="0"/>
      </w:pPr>
      <w:bookmarkStart w:id="0" w:name="_GoBack"/>
      <w:bookmarkEnd w:id="0"/>
      <w:r>
        <w:rPr>
          <w:color w:val="002E6C"/>
          <w:w w:val="105"/>
        </w:rPr>
        <w:t>Perkins V</w:t>
      </w:r>
      <w:r>
        <w:rPr>
          <w:color w:val="002E6C"/>
          <w:spacing w:val="-1"/>
          <w:w w:val="105"/>
        </w:rPr>
        <w:t xml:space="preserve"> </w:t>
      </w:r>
      <w:r>
        <w:rPr>
          <w:color w:val="002E6C"/>
          <w:w w:val="105"/>
        </w:rPr>
        <w:t>Reserve</w:t>
      </w:r>
      <w:r>
        <w:rPr>
          <w:color w:val="002E6C"/>
          <w:spacing w:val="1"/>
          <w:w w:val="105"/>
        </w:rPr>
        <w:t xml:space="preserve"> </w:t>
      </w:r>
      <w:r>
        <w:rPr>
          <w:color w:val="002E6C"/>
          <w:w w:val="105"/>
        </w:rPr>
        <w:t>Innovation</w:t>
      </w:r>
      <w:r>
        <w:rPr>
          <w:color w:val="002E6C"/>
          <w:spacing w:val="-1"/>
          <w:w w:val="105"/>
        </w:rPr>
        <w:t xml:space="preserve"> </w:t>
      </w:r>
      <w:r>
        <w:rPr>
          <w:color w:val="002E6C"/>
          <w:spacing w:val="-4"/>
          <w:w w:val="105"/>
        </w:rPr>
        <w:t>Grant</w:t>
      </w:r>
    </w:p>
    <w:p w:rsidR="00077C0E" w:rsidRDefault="00EB6636">
      <w:pPr>
        <w:pStyle w:val="Title"/>
        <w:spacing w:before="198" w:line="379" w:lineRule="auto"/>
        <w:rPr>
          <w:color w:val="002E6C"/>
          <w:w w:val="105"/>
        </w:rPr>
      </w:pPr>
      <w:r>
        <w:rPr>
          <w:color w:val="002E6C"/>
          <w:w w:val="105"/>
        </w:rPr>
        <w:t>1st Bi-Annual Expenditure (Year 1 - Q1 &amp; Q2) Narrative Questions (Up</w:t>
      </w:r>
      <w:r>
        <w:rPr>
          <w:color w:val="002E6C"/>
          <w:spacing w:val="-9"/>
          <w:w w:val="105"/>
        </w:rPr>
        <w:t xml:space="preserve"> </w:t>
      </w:r>
      <w:r>
        <w:rPr>
          <w:color w:val="002E6C"/>
          <w:w w:val="105"/>
        </w:rPr>
        <w:t>to</w:t>
      </w:r>
      <w:r>
        <w:rPr>
          <w:color w:val="002E6C"/>
          <w:spacing w:val="-8"/>
          <w:w w:val="105"/>
        </w:rPr>
        <w:t xml:space="preserve"> </w:t>
      </w:r>
      <w:r>
        <w:rPr>
          <w:color w:val="002E6C"/>
          <w:w w:val="105"/>
        </w:rPr>
        <w:t>5000</w:t>
      </w:r>
      <w:r>
        <w:rPr>
          <w:color w:val="002E6C"/>
          <w:spacing w:val="-8"/>
          <w:w w:val="105"/>
        </w:rPr>
        <w:t xml:space="preserve"> </w:t>
      </w:r>
      <w:r>
        <w:rPr>
          <w:color w:val="002E6C"/>
          <w:w w:val="105"/>
        </w:rPr>
        <w:t>characters</w:t>
      </w:r>
      <w:r>
        <w:rPr>
          <w:color w:val="002E6C"/>
          <w:spacing w:val="-8"/>
          <w:w w:val="105"/>
        </w:rPr>
        <w:t xml:space="preserve"> </w:t>
      </w:r>
      <w:r>
        <w:rPr>
          <w:color w:val="002E6C"/>
          <w:w w:val="105"/>
        </w:rPr>
        <w:t>Max</w:t>
      </w:r>
      <w:r>
        <w:rPr>
          <w:color w:val="002E6C"/>
          <w:spacing w:val="-9"/>
          <w:w w:val="105"/>
        </w:rPr>
        <w:t xml:space="preserve"> </w:t>
      </w:r>
      <w:r>
        <w:rPr>
          <w:color w:val="002E6C"/>
          <w:w w:val="105"/>
        </w:rPr>
        <w:t>is</w:t>
      </w:r>
      <w:r>
        <w:rPr>
          <w:color w:val="002E6C"/>
          <w:spacing w:val="-8"/>
          <w:w w:val="105"/>
        </w:rPr>
        <w:t xml:space="preserve"> </w:t>
      </w:r>
      <w:r>
        <w:rPr>
          <w:color w:val="002E6C"/>
          <w:w w:val="105"/>
        </w:rPr>
        <w:t>allotted</w:t>
      </w:r>
      <w:r>
        <w:rPr>
          <w:color w:val="002E6C"/>
          <w:spacing w:val="-9"/>
          <w:w w:val="105"/>
        </w:rPr>
        <w:t xml:space="preserve"> </w:t>
      </w:r>
      <w:r>
        <w:rPr>
          <w:color w:val="002E6C"/>
          <w:w w:val="105"/>
        </w:rPr>
        <w:t>within</w:t>
      </w:r>
      <w:r>
        <w:rPr>
          <w:color w:val="002E6C"/>
          <w:spacing w:val="-8"/>
          <w:w w:val="105"/>
        </w:rPr>
        <w:t xml:space="preserve"> </w:t>
      </w:r>
      <w:r>
        <w:rPr>
          <w:color w:val="002E6C"/>
          <w:w w:val="105"/>
        </w:rPr>
        <w:t>NOVA</w:t>
      </w:r>
      <w:r>
        <w:rPr>
          <w:color w:val="002E6C"/>
          <w:spacing w:val="-9"/>
          <w:w w:val="105"/>
        </w:rPr>
        <w:t xml:space="preserve"> </w:t>
      </w:r>
      <w:r>
        <w:rPr>
          <w:color w:val="002E6C"/>
          <w:w w:val="105"/>
        </w:rPr>
        <w:t>response</w:t>
      </w:r>
      <w:r>
        <w:rPr>
          <w:color w:val="002E6C"/>
          <w:spacing w:val="-8"/>
          <w:w w:val="105"/>
        </w:rPr>
        <w:t xml:space="preserve"> </w:t>
      </w:r>
      <w:r>
        <w:rPr>
          <w:color w:val="002E6C"/>
          <w:w w:val="105"/>
        </w:rPr>
        <w:t>boxes.)</w:t>
      </w: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before="1" w:line="266" w:lineRule="auto"/>
        <w:ind w:right="673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gathered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career </w:t>
      </w:r>
      <w:r>
        <w:rPr>
          <w:b/>
          <w:w w:val="110"/>
          <w:sz w:val="24"/>
        </w:rPr>
        <w:t>technical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education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(CTE)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w w:val="110"/>
          <w:sz w:val="24"/>
        </w:rPr>
        <w:t>programs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with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disparities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or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equity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gaps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in </w:t>
      </w:r>
      <w:r>
        <w:rPr>
          <w:b/>
          <w:spacing w:val="-2"/>
          <w:w w:val="110"/>
          <w:sz w:val="24"/>
        </w:rPr>
        <w:t>performance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r>
        <w:rPr>
          <w:b/>
          <w:spacing w:val="-2"/>
          <w:w w:val="110"/>
          <w:sz w:val="24"/>
        </w:rPr>
        <w:t>.</w:t>
      </w:r>
      <w:r w:rsidR="00BC1652">
        <w:rPr>
          <w:b/>
          <w:spacing w:val="-2"/>
          <w:w w:val="110"/>
          <w:sz w:val="24"/>
        </w:rPr>
        <w:t xml:space="preserve"> </w:t>
      </w:r>
      <w:proofErr w:type="gramStart"/>
      <w:r w:rsidR="00BC1652" w:rsidRPr="00BC1652">
        <w:rPr>
          <w:i/>
          <w:spacing w:val="-2"/>
          <w:w w:val="110"/>
          <w:sz w:val="24"/>
        </w:rPr>
        <w:t>5000 character</w:t>
      </w:r>
      <w:proofErr w:type="gramEnd"/>
      <w:r w:rsidR="00BC1652" w:rsidRPr="00BC1652">
        <w:rPr>
          <w:i/>
          <w:spacing w:val="-2"/>
          <w:w w:val="110"/>
          <w:sz w:val="24"/>
        </w:rPr>
        <w:t xml:space="preserve"> limit</w:t>
      </w:r>
    </w:p>
    <w:p w:rsidR="00077C0E" w:rsidRDefault="00EB6636">
      <w:pPr>
        <w:ind w:left="480"/>
        <w:rPr>
          <w:sz w:val="24"/>
        </w:rPr>
      </w:pPr>
      <w:r>
        <w:rPr>
          <w:w w:val="105"/>
          <w:sz w:val="24"/>
        </w:rPr>
        <w:t>Please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refer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hyperlink r:id="rId7">
        <w:r>
          <w:rPr>
            <w:b/>
            <w:color w:val="002E6C"/>
            <w:w w:val="105"/>
            <w:sz w:val="24"/>
            <w:u w:val="single" w:color="002E6C"/>
          </w:rPr>
          <w:t>Core</w:t>
        </w:r>
        <w:r>
          <w:rPr>
            <w:b/>
            <w:color w:val="002E6C"/>
            <w:spacing w:val="-15"/>
            <w:w w:val="105"/>
            <w:sz w:val="24"/>
            <w:u w:val="single" w:color="002E6C"/>
          </w:rPr>
          <w:t xml:space="preserve"> </w:t>
        </w:r>
        <w:r>
          <w:rPr>
            <w:b/>
            <w:color w:val="002E6C"/>
            <w:w w:val="105"/>
            <w:sz w:val="24"/>
            <w:u w:val="single" w:color="002E6C"/>
          </w:rPr>
          <w:t>Indicator</w:t>
        </w:r>
        <w:r>
          <w:rPr>
            <w:b/>
            <w:color w:val="002E6C"/>
            <w:spacing w:val="-12"/>
            <w:w w:val="105"/>
            <w:sz w:val="24"/>
            <w:u w:val="single" w:color="002E6C"/>
          </w:rPr>
          <w:t xml:space="preserve"> </w:t>
        </w:r>
        <w:r>
          <w:rPr>
            <w:b/>
            <w:color w:val="002E6C"/>
            <w:w w:val="105"/>
            <w:sz w:val="24"/>
            <w:u w:val="single" w:color="002E6C"/>
          </w:rPr>
          <w:t>Reports</w:t>
        </w:r>
      </w:hyperlink>
      <w:r>
        <w:rPr>
          <w:b/>
          <w:color w:val="002E6C"/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within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MIS.</w:t>
      </w:r>
    </w:p>
    <w:p w:rsidR="00077C0E" w:rsidRDefault="00077C0E">
      <w:pPr>
        <w:pStyle w:val="BodyText"/>
        <w:spacing w:before="12"/>
        <w:rPr>
          <w:b w:val="0"/>
          <w:sz w:val="19"/>
        </w:rPr>
      </w:pP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before="113" w:line="266" w:lineRule="auto"/>
        <w:ind w:right="347"/>
        <w:rPr>
          <w:b/>
          <w:sz w:val="24"/>
        </w:rPr>
      </w:pPr>
      <w:r>
        <w:rPr>
          <w:b/>
          <w:w w:val="110"/>
          <w:sz w:val="24"/>
        </w:rPr>
        <w:t>How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did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college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or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district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collaborate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with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other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regional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institutions, </w:t>
      </w:r>
      <w:r>
        <w:rPr>
          <w:b/>
          <w:sz w:val="24"/>
        </w:rPr>
        <w:t>organizations,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industries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implement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align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local </w:t>
      </w:r>
      <w:r>
        <w:rPr>
          <w:b/>
          <w:w w:val="110"/>
          <w:sz w:val="24"/>
        </w:rPr>
        <w:t>economic</w:t>
      </w:r>
      <w:r>
        <w:rPr>
          <w:b/>
          <w:spacing w:val="-4"/>
          <w:w w:val="110"/>
          <w:sz w:val="24"/>
        </w:rPr>
        <w:t xml:space="preserve"> </w:t>
      </w:r>
      <w:proofErr w:type="gramStart"/>
      <w:r>
        <w:rPr>
          <w:b/>
          <w:w w:val="110"/>
          <w:sz w:val="24"/>
        </w:rPr>
        <w:t>needs?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proofErr w:type="gramEnd"/>
      <w:r w:rsidR="00BC1652">
        <w:rPr>
          <w:b/>
          <w:w w:val="110"/>
          <w:sz w:val="24"/>
        </w:rPr>
        <w:t xml:space="preserve"> </w:t>
      </w:r>
      <w:r w:rsidR="00BC1652" w:rsidRPr="00BC1652">
        <w:rPr>
          <w:i/>
          <w:spacing w:val="-2"/>
          <w:w w:val="110"/>
          <w:sz w:val="24"/>
        </w:rPr>
        <w:t>5000 character limit</w:t>
      </w:r>
    </w:p>
    <w:p w:rsidR="00077C0E" w:rsidRDefault="00EB6636">
      <w:pPr>
        <w:spacing w:before="1" w:line="266" w:lineRule="auto"/>
        <w:ind w:left="480" w:right="302"/>
        <w:rPr>
          <w:sz w:val="24"/>
        </w:rPr>
      </w:pPr>
      <w:r>
        <w:rPr>
          <w:sz w:val="24"/>
        </w:rPr>
        <w:t xml:space="preserve">Please refer to your approved current Comprehensive Local Needs Assessment </w:t>
      </w:r>
      <w:r>
        <w:rPr>
          <w:spacing w:val="-2"/>
          <w:w w:val="105"/>
          <w:sz w:val="24"/>
        </w:rPr>
        <w:t>(CLNA).</w:t>
      </w:r>
    </w:p>
    <w:p w:rsidR="00077C0E" w:rsidRDefault="00077C0E">
      <w:pPr>
        <w:pStyle w:val="BodyText"/>
        <w:spacing w:before="8"/>
        <w:rPr>
          <w:b w:val="0"/>
          <w:sz w:val="26"/>
        </w:rPr>
      </w:pP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before="1" w:line="266" w:lineRule="auto"/>
        <w:ind w:left="479" w:right="295"/>
        <w:rPr>
          <w:b/>
          <w:sz w:val="24"/>
        </w:rPr>
      </w:pPr>
      <w:r>
        <w:rPr>
          <w:b/>
          <w:w w:val="110"/>
          <w:sz w:val="24"/>
        </w:rPr>
        <w:t>In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what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ways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did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college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or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district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promote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development, </w:t>
      </w:r>
      <w:r>
        <w:rPr>
          <w:b/>
          <w:sz w:val="24"/>
        </w:rPr>
        <w:t>implementation,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adoption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career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pathways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aligned </w:t>
      </w:r>
      <w:r>
        <w:rPr>
          <w:b/>
          <w:w w:val="110"/>
          <w:sz w:val="24"/>
        </w:rPr>
        <w:t>with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State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w w:val="110"/>
          <w:sz w:val="24"/>
        </w:rPr>
        <w:t>identified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high-skill,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high-wage,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or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in-demand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occupations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or </w:t>
      </w:r>
      <w:proofErr w:type="gramStart"/>
      <w:r>
        <w:rPr>
          <w:b/>
          <w:spacing w:val="-2"/>
          <w:w w:val="110"/>
          <w:sz w:val="24"/>
        </w:rPr>
        <w:t>industries?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proofErr w:type="gramEnd"/>
      <w:r w:rsidR="00BC1652">
        <w:rPr>
          <w:b/>
          <w:spacing w:val="-2"/>
          <w:w w:val="110"/>
          <w:sz w:val="24"/>
        </w:rPr>
        <w:t xml:space="preserve"> </w:t>
      </w:r>
      <w:r w:rsidR="00BC1652" w:rsidRPr="00BC1652">
        <w:rPr>
          <w:i/>
          <w:spacing w:val="-2"/>
          <w:w w:val="110"/>
          <w:sz w:val="24"/>
        </w:rPr>
        <w:t>5000 character limit</w:t>
      </w:r>
    </w:p>
    <w:p w:rsidR="00077C0E" w:rsidRDefault="00EB6636">
      <w:pPr>
        <w:spacing w:before="1"/>
        <w:ind w:left="479"/>
        <w:rPr>
          <w:sz w:val="24"/>
        </w:rPr>
      </w:pPr>
      <w:r>
        <w:rPr>
          <w:sz w:val="24"/>
        </w:rPr>
        <w:t>Please</w:t>
      </w:r>
      <w:r>
        <w:rPr>
          <w:spacing w:val="3"/>
          <w:sz w:val="24"/>
        </w:rPr>
        <w:t xml:space="preserve"> </w:t>
      </w:r>
      <w:r>
        <w:rPr>
          <w:sz w:val="24"/>
        </w:rPr>
        <w:t>refer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your</w:t>
      </w:r>
      <w:r>
        <w:rPr>
          <w:spacing w:val="6"/>
          <w:sz w:val="24"/>
        </w:rPr>
        <w:t xml:space="preserve"> </w:t>
      </w:r>
      <w:r>
        <w:rPr>
          <w:sz w:val="24"/>
        </w:rPr>
        <w:t>region's</w:t>
      </w:r>
      <w:r>
        <w:rPr>
          <w:spacing w:val="5"/>
          <w:sz w:val="24"/>
        </w:rPr>
        <w:t xml:space="preserve"> </w:t>
      </w:r>
      <w:r>
        <w:rPr>
          <w:sz w:val="24"/>
        </w:rPr>
        <w:t>high</w:t>
      </w:r>
      <w:r>
        <w:rPr>
          <w:spacing w:val="4"/>
          <w:sz w:val="24"/>
        </w:rPr>
        <w:t xml:space="preserve"> </w:t>
      </w:r>
      <w:r>
        <w:rPr>
          <w:sz w:val="24"/>
        </w:rPr>
        <w:t>priority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sectors.</w:t>
      </w:r>
    </w:p>
    <w:p w:rsidR="00077C0E" w:rsidRDefault="00077C0E">
      <w:pPr>
        <w:pStyle w:val="BodyText"/>
        <w:spacing w:before="3"/>
        <w:rPr>
          <w:b w:val="0"/>
          <w:sz w:val="29"/>
        </w:rPr>
      </w:pP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line="266" w:lineRule="auto"/>
        <w:ind w:left="479" w:right="154"/>
        <w:rPr>
          <w:b/>
          <w:sz w:val="24"/>
        </w:rPr>
      </w:pPr>
      <w:r>
        <w:rPr>
          <w:b/>
          <w:w w:val="110"/>
          <w:sz w:val="24"/>
        </w:rPr>
        <w:t>Describe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how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college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or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district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was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successful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creating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and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piloting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an </w:t>
      </w:r>
      <w:r>
        <w:rPr>
          <w:b/>
          <w:sz w:val="24"/>
        </w:rPr>
        <w:t>accelerated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version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CTE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direct </w:t>
      </w:r>
      <w:r>
        <w:rPr>
          <w:b/>
          <w:w w:val="110"/>
          <w:sz w:val="24"/>
        </w:rPr>
        <w:t>job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placements,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with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focus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on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target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participation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students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from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the </w:t>
      </w:r>
      <w:r>
        <w:rPr>
          <w:b/>
          <w:spacing w:val="-2"/>
          <w:w w:val="110"/>
          <w:sz w:val="24"/>
        </w:rPr>
        <w:t>following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r>
        <w:rPr>
          <w:b/>
          <w:spacing w:val="-2"/>
          <w:w w:val="110"/>
          <w:sz w:val="24"/>
        </w:rPr>
        <w:t>:</w:t>
      </w:r>
      <w:r w:rsidR="00BC1652">
        <w:rPr>
          <w:b/>
          <w:spacing w:val="-2"/>
          <w:w w:val="110"/>
          <w:sz w:val="24"/>
        </w:rPr>
        <w:t xml:space="preserve"> </w:t>
      </w:r>
      <w:proofErr w:type="gramStart"/>
      <w:r w:rsidR="00BC1652" w:rsidRPr="00BC1652">
        <w:rPr>
          <w:i/>
          <w:spacing w:val="-2"/>
          <w:w w:val="110"/>
          <w:sz w:val="24"/>
        </w:rPr>
        <w:t>5000 character</w:t>
      </w:r>
      <w:proofErr w:type="gramEnd"/>
      <w:r w:rsidR="00BC1652" w:rsidRPr="00BC1652">
        <w:rPr>
          <w:i/>
          <w:spacing w:val="-2"/>
          <w:w w:val="110"/>
          <w:sz w:val="24"/>
        </w:rPr>
        <w:t xml:space="preserve"> limit</w:t>
      </w:r>
    </w:p>
    <w:p w:rsidR="00077C0E" w:rsidRDefault="00EB6636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341" w:lineRule="exact"/>
        <w:rPr>
          <w:sz w:val="24"/>
        </w:rPr>
      </w:pPr>
      <w:r>
        <w:rPr>
          <w:sz w:val="24"/>
        </w:rPr>
        <w:t>Rural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areas;</w:t>
      </w:r>
    </w:p>
    <w:p w:rsidR="00077C0E" w:rsidRDefault="00EB6636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Areas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high</w:t>
      </w:r>
      <w:r>
        <w:rPr>
          <w:spacing w:val="7"/>
          <w:sz w:val="24"/>
        </w:rPr>
        <w:t xml:space="preserve"> </w:t>
      </w:r>
      <w:r>
        <w:rPr>
          <w:sz w:val="24"/>
        </w:rPr>
        <w:t>percentages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CTE</w:t>
      </w:r>
      <w:r>
        <w:rPr>
          <w:spacing w:val="10"/>
          <w:sz w:val="24"/>
        </w:rPr>
        <w:t xml:space="preserve"> </w:t>
      </w:r>
      <w:r>
        <w:rPr>
          <w:sz w:val="24"/>
        </w:rPr>
        <w:t>concentrators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CTE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participants;</w:t>
      </w:r>
    </w:p>
    <w:p w:rsidR="00077C0E" w:rsidRDefault="00EB6636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"/>
        <w:rPr>
          <w:sz w:val="24"/>
        </w:rPr>
      </w:pP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Areas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disparities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gaps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performance.</w:t>
      </w:r>
    </w:p>
    <w:p w:rsidR="00077C0E" w:rsidRDefault="00077C0E">
      <w:pPr>
        <w:pStyle w:val="BodyText"/>
        <w:spacing w:before="4"/>
        <w:rPr>
          <w:b w:val="0"/>
          <w:sz w:val="27"/>
        </w:rPr>
      </w:pP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line="266" w:lineRule="auto"/>
        <w:ind w:right="112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challenged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w w:val="110"/>
          <w:sz w:val="24"/>
        </w:rPr>
        <w:t>number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CTE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participants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who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complete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a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work-based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learning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program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or </w:t>
      </w:r>
      <w:r>
        <w:rPr>
          <w:b/>
          <w:sz w:val="24"/>
        </w:rPr>
        <w:t>study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aligned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high-skill,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high-wage,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in-demand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occupations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8"/>
          <w:sz w:val="24"/>
        </w:rPr>
        <w:t xml:space="preserve"> </w:t>
      </w:r>
      <w:proofErr w:type="gramStart"/>
      <w:r>
        <w:rPr>
          <w:b/>
          <w:sz w:val="24"/>
        </w:rPr>
        <w:t>industries.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proofErr w:type="gramEnd"/>
    </w:p>
    <w:p w:rsidR="00077C0E" w:rsidRDefault="00BC1652" w:rsidP="00BC1652">
      <w:pPr>
        <w:spacing w:line="266" w:lineRule="auto"/>
        <w:ind w:firstLine="480"/>
        <w:rPr>
          <w:sz w:val="24"/>
        </w:rPr>
        <w:sectPr w:rsidR="00077C0E" w:rsidSect="00D52320">
          <w:headerReference w:type="default" r:id="rId8"/>
          <w:footerReference w:type="default" r:id="rId9"/>
          <w:type w:val="continuous"/>
          <w:pgSz w:w="12240" w:h="15840"/>
          <w:pgMar w:top="1260" w:right="1360" w:bottom="280" w:left="1680" w:header="81" w:footer="576" w:gutter="0"/>
          <w:pgNumType w:start="1"/>
          <w:cols w:space="720"/>
          <w:docGrid w:linePitch="299"/>
        </w:sectPr>
      </w:pPr>
      <w:r>
        <w:rPr>
          <w:sz w:val="24"/>
        </w:rPr>
        <w:t xml:space="preserve"> </w:t>
      </w:r>
      <w:proofErr w:type="gramStart"/>
      <w:r w:rsidRPr="00BC1652">
        <w:rPr>
          <w:i/>
          <w:spacing w:val="-2"/>
          <w:w w:val="110"/>
          <w:sz w:val="24"/>
        </w:rPr>
        <w:t>5000 character</w:t>
      </w:r>
      <w:proofErr w:type="gramEnd"/>
      <w:r w:rsidRPr="00BC1652">
        <w:rPr>
          <w:i/>
          <w:spacing w:val="-2"/>
          <w:w w:val="110"/>
          <w:sz w:val="24"/>
        </w:rPr>
        <w:t xml:space="preserve"> limit</w:t>
      </w: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before="103" w:line="266" w:lineRule="auto"/>
        <w:ind w:right="313"/>
        <w:rPr>
          <w:b/>
          <w:sz w:val="24"/>
        </w:rPr>
      </w:pPr>
      <w:r>
        <w:rPr>
          <w:b/>
          <w:w w:val="105"/>
          <w:sz w:val="24"/>
        </w:rPr>
        <w:lastRenderedPageBreak/>
        <w:t>How did the college or district foster innovation through the documented identification and promotion of promising and proven CTE programs, practices, and strategies; including practices and strategies that prepare individuals for nontraditional</w:t>
      </w:r>
      <w:r>
        <w:rPr>
          <w:b/>
          <w:spacing w:val="-1"/>
          <w:w w:val="105"/>
          <w:sz w:val="24"/>
        </w:rPr>
        <w:t xml:space="preserve"> </w:t>
      </w:r>
      <w:proofErr w:type="gramStart"/>
      <w:r>
        <w:rPr>
          <w:b/>
          <w:w w:val="105"/>
          <w:sz w:val="24"/>
        </w:rPr>
        <w:t>fields?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proofErr w:type="gramEnd"/>
      <w:r w:rsidR="00BC1652">
        <w:rPr>
          <w:b/>
          <w:w w:val="105"/>
          <w:sz w:val="24"/>
        </w:rPr>
        <w:t xml:space="preserve"> </w:t>
      </w:r>
      <w:r w:rsidR="00BC1652" w:rsidRPr="00BC1652">
        <w:rPr>
          <w:i/>
          <w:spacing w:val="-2"/>
          <w:w w:val="110"/>
          <w:sz w:val="24"/>
        </w:rPr>
        <w:t>5000 character limit</w:t>
      </w:r>
    </w:p>
    <w:p w:rsidR="00077C0E" w:rsidRDefault="00077C0E">
      <w:pPr>
        <w:pStyle w:val="BodyText"/>
        <w:spacing w:before="9"/>
        <w:rPr>
          <w:sz w:val="26"/>
        </w:rPr>
      </w:pPr>
    </w:p>
    <w:p w:rsidR="00077C0E" w:rsidRPr="00C224B7" w:rsidRDefault="00EB6636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4"/>
        </w:rPr>
      </w:pPr>
      <w:r w:rsidRPr="00C224B7">
        <w:rPr>
          <w:b/>
          <w:w w:val="105"/>
          <w:sz w:val="24"/>
        </w:rPr>
        <w:t>File</w:t>
      </w:r>
      <w:r w:rsidRPr="00C224B7">
        <w:rPr>
          <w:b/>
          <w:spacing w:val="7"/>
          <w:w w:val="105"/>
          <w:sz w:val="24"/>
        </w:rPr>
        <w:t xml:space="preserve"> </w:t>
      </w:r>
      <w:r w:rsidRPr="00C224B7">
        <w:rPr>
          <w:b/>
          <w:spacing w:val="-2"/>
          <w:w w:val="105"/>
          <w:sz w:val="24"/>
        </w:rPr>
        <w:t>Upload</w:t>
      </w:r>
      <w:r w:rsidR="00DF5327" w:rsidRPr="00C224B7">
        <w:rPr>
          <w:b/>
          <w:color w:val="FF0000"/>
          <w:spacing w:val="-2"/>
          <w:w w:val="110"/>
          <w:sz w:val="28"/>
        </w:rPr>
        <w:t>*</w:t>
      </w:r>
    </w:p>
    <w:p w:rsidR="00077C0E" w:rsidRDefault="00EB6636">
      <w:pPr>
        <w:spacing w:line="266" w:lineRule="auto"/>
        <w:ind w:left="480"/>
        <w:rPr>
          <w:sz w:val="24"/>
        </w:rPr>
      </w:pPr>
      <w:r>
        <w:rPr>
          <w:spacing w:val="-2"/>
          <w:w w:val="105"/>
          <w:sz w:val="24"/>
        </w:rPr>
        <w:t>Please upload supporting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documentation of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disseminating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promising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practices and strategies.</w:t>
      </w:r>
    </w:p>
    <w:p w:rsidR="00077C0E" w:rsidRDefault="00077C0E">
      <w:pPr>
        <w:pStyle w:val="BodyText"/>
        <w:spacing w:before="9"/>
        <w:rPr>
          <w:b w:val="0"/>
          <w:sz w:val="26"/>
        </w:rPr>
      </w:pPr>
    </w:p>
    <w:p w:rsidR="00077C0E" w:rsidRDefault="00EB6636">
      <w:pPr>
        <w:pStyle w:val="ListParagraph"/>
        <w:numPr>
          <w:ilvl w:val="0"/>
          <w:numId w:val="1"/>
        </w:numPr>
        <w:tabs>
          <w:tab w:val="left" w:pos="480"/>
        </w:tabs>
        <w:spacing w:line="266" w:lineRule="auto"/>
        <w:ind w:left="479" w:right="328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supported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colleges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addressing </w:t>
      </w:r>
      <w:r>
        <w:rPr>
          <w:b/>
          <w:w w:val="110"/>
          <w:sz w:val="24"/>
        </w:rPr>
        <w:t>the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Chancellor's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Office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Vision</w:t>
      </w:r>
      <w:r>
        <w:rPr>
          <w:b/>
          <w:i/>
          <w:spacing w:val="-1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for</w:t>
      </w:r>
      <w:r>
        <w:rPr>
          <w:b/>
          <w:i/>
          <w:spacing w:val="-12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Success</w:t>
      </w:r>
      <w:r>
        <w:rPr>
          <w:b/>
          <w:i/>
          <w:spacing w:val="-12"/>
          <w:w w:val="110"/>
          <w:sz w:val="24"/>
        </w:rPr>
        <w:t xml:space="preserve"> </w:t>
      </w:r>
      <w:proofErr w:type="gramStart"/>
      <w:r>
        <w:rPr>
          <w:b/>
          <w:w w:val="110"/>
          <w:sz w:val="24"/>
        </w:rPr>
        <w:t>goals.</w:t>
      </w:r>
      <w:r w:rsidR="00DF5327" w:rsidRPr="00DF5327">
        <w:rPr>
          <w:b/>
          <w:color w:val="FF0000"/>
          <w:spacing w:val="-2"/>
          <w:w w:val="110"/>
          <w:sz w:val="28"/>
        </w:rPr>
        <w:t>*</w:t>
      </w:r>
      <w:proofErr w:type="gramEnd"/>
      <w:r w:rsidR="00BC1652">
        <w:rPr>
          <w:b/>
          <w:w w:val="110"/>
          <w:sz w:val="24"/>
        </w:rPr>
        <w:t xml:space="preserve"> </w:t>
      </w:r>
      <w:r w:rsidR="00BC1652" w:rsidRPr="00BC1652">
        <w:rPr>
          <w:i/>
          <w:spacing w:val="-2"/>
          <w:w w:val="110"/>
          <w:sz w:val="24"/>
        </w:rPr>
        <w:t>5000 character limit</w:t>
      </w:r>
    </w:p>
    <w:p w:rsidR="00077C0E" w:rsidRDefault="00EB6636">
      <w:pPr>
        <w:ind w:left="480"/>
        <w:rPr>
          <w:color w:val="414141"/>
          <w:spacing w:val="-2"/>
          <w:sz w:val="24"/>
        </w:rPr>
      </w:pPr>
      <w:r>
        <w:rPr>
          <w:color w:val="414141"/>
          <w:sz w:val="24"/>
        </w:rPr>
        <w:t>Please</w:t>
      </w:r>
      <w:r>
        <w:rPr>
          <w:color w:val="414141"/>
          <w:spacing w:val="6"/>
          <w:sz w:val="24"/>
        </w:rPr>
        <w:t xml:space="preserve"> </w:t>
      </w:r>
      <w:r>
        <w:rPr>
          <w:color w:val="414141"/>
          <w:sz w:val="24"/>
        </w:rPr>
        <w:t>refer</w:t>
      </w:r>
      <w:r>
        <w:rPr>
          <w:color w:val="414141"/>
          <w:spacing w:val="10"/>
          <w:sz w:val="24"/>
        </w:rPr>
        <w:t xml:space="preserve"> </w:t>
      </w:r>
      <w:r>
        <w:rPr>
          <w:color w:val="414141"/>
          <w:sz w:val="24"/>
        </w:rPr>
        <w:t>to</w:t>
      </w:r>
      <w:r>
        <w:rPr>
          <w:color w:val="414141"/>
          <w:spacing w:val="8"/>
          <w:sz w:val="24"/>
        </w:rPr>
        <w:t xml:space="preserve"> </w:t>
      </w:r>
      <w:r>
        <w:rPr>
          <w:color w:val="414141"/>
          <w:sz w:val="24"/>
        </w:rPr>
        <w:t>the</w:t>
      </w:r>
      <w:r>
        <w:rPr>
          <w:color w:val="414141"/>
          <w:spacing w:val="9"/>
          <w:sz w:val="24"/>
        </w:rPr>
        <w:t xml:space="preserve"> </w:t>
      </w:r>
      <w:r>
        <w:rPr>
          <w:color w:val="414141"/>
          <w:sz w:val="24"/>
        </w:rPr>
        <w:t>Chancellor's</w:t>
      </w:r>
      <w:r>
        <w:rPr>
          <w:color w:val="414141"/>
          <w:spacing w:val="8"/>
          <w:sz w:val="24"/>
        </w:rPr>
        <w:t xml:space="preserve"> </w:t>
      </w:r>
      <w:r>
        <w:rPr>
          <w:color w:val="414141"/>
          <w:sz w:val="24"/>
        </w:rPr>
        <w:t>Office</w:t>
      </w:r>
      <w:r>
        <w:rPr>
          <w:color w:val="414141"/>
          <w:spacing w:val="10"/>
          <w:sz w:val="24"/>
        </w:rPr>
        <w:t xml:space="preserve"> </w:t>
      </w:r>
      <w:hyperlink r:id="rId10">
        <w:r>
          <w:rPr>
            <w:b/>
            <w:i/>
            <w:color w:val="002E6C"/>
            <w:sz w:val="24"/>
            <w:u w:val="single" w:color="002E6C"/>
          </w:rPr>
          <w:t>Vision</w:t>
        </w:r>
        <w:r>
          <w:rPr>
            <w:b/>
            <w:i/>
            <w:color w:val="002E6C"/>
            <w:spacing w:val="8"/>
            <w:sz w:val="24"/>
            <w:u w:val="single" w:color="002E6C"/>
          </w:rPr>
          <w:t xml:space="preserve"> </w:t>
        </w:r>
        <w:r>
          <w:rPr>
            <w:b/>
            <w:i/>
            <w:color w:val="002E6C"/>
            <w:sz w:val="24"/>
            <w:u w:val="single" w:color="002E6C"/>
          </w:rPr>
          <w:t>for</w:t>
        </w:r>
        <w:r>
          <w:rPr>
            <w:b/>
            <w:i/>
            <w:color w:val="002E6C"/>
            <w:spacing w:val="7"/>
            <w:sz w:val="24"/>
            <w:u w:val="single" w:color="002E6C"/>
          </w:rPr>
          <w:t xml:space="preserve"> </w:t>
        </w:r>
        <w:r>
          <w:rPr>
            <w:b/>
            <w:i/>
            <w:color w:val="002E6C"/>
            <w:sz w:val="24"/>
            <w:u w:val="single" w:color="002E6C"/>
          </w:rPr>
          <w:t>Success</w:t>
        </w:r>
      </w:hyperlink>
      <w:r>
        <w:rPr>
          <w:b/>
          <w:i/>
          <w:color w:val="002E6C"/>
          <w:spacing w:val="7"/>
          <w:sz w:val="24"/>
        </w:rPr>
        <w:t xml:space="preserve"> </w:t>
      </w:r>
      <w:r>
        <w:rPr>
          <w:color w:val="414141"/>
          <w:spacing w:val="-2"/>
          <w:sz w:val="24"/>
        </w:rPr>
        <w:t>goals.</w:t>
      </w:r>
    </w:p>
    <w:p w:rsidR="00C224B7" w:rsidRDefault="00C224B7">
      <w:pPr>
        <w:ind w:left="480"/>
        <w:rPr>
          <w:sz w:val="24"/>
        </w:rPr>
      </w:pPr>
    </w:p>
    <w:p w:rsidR="00C224B7" w:rsidRDefault="00C224B7">
      <w:pPr>
        <w:ind w:left="480"/>
        <w:rPr>
          <w:b/>
          <w:sz w:val="24"/>
        </w:rPr>
      </w:pPr>
    </w:p>
    <w:p w:rsidR="00C224B7" w:rsidRDefault="00C224B7" w:rsidP="00C224B7">
      <w:pPr>
        <w:rPr>
          <w:b/>
          <w:sz w:val="24"/>
        </w:rPr>
      </w:pPr>
      <w:r>
        <w:rPr>
          <w:b/>
          <w:sz w:val="24"/>
        </w:rPr>
        <w:t>Additional Comments (optional)</w:t>
      </w:r>
      <w:r w:rsidRPr="00C224B7">
        <w:rPr>
          <w:i/>
          <w:spacing w:val="-2"/>
          <w:w w:val="110"/>
          <w:sz w:val="24"/>
        </w:rPr>
        <w:t xml:space="preserve"> </w:t>
      </w:r>
      <w:proofErr w:type="gramStart"/>
      <w:r>
        <w:rPr>
          <w:i/>
          <w:spacing w:val="-2"/>
          <w:w w:val="110"/>
          <w:sz w:val="24"/>
        </w:rPr>
        <w:t>1</w:t>
      </w:r>
      <w:r w:rsidRPr="00BC1652">
        <w:rPr>
          <w:i/>
          <w:spacing w:val="-2"/>
          <w:w w:val="110"/>
          <w:sz w:val="24"/>
        </w:rPr>
        <w:t>000 character</w:t>
      </w:r>
      <w:proofErr w:type="gramEnd"/>
      <w:r w:rsidRPr="00BC1652">
        <w:rPr>
          <w:i/>
          <w:spacing w:val="-2"/>
          <w:w w:val="110"/>
          <w:sz w:val="24"/>
        </w:rPr>
        <w:t xml:space="preserve"> limit</w:t>
      </w:r>
    </w:p>
    <w:p w:rsidR="00C224B7" w:rsidRDefault="00C224B7">
      <w:pPr>
        <w:ind w:left="480"/>
        <w:rPr>
          <w:sz w:val="24"/>
        </w:rPr>
      </w:pPr>
    </w:p>
    <w:p w:rsidR="00D52320" w:rsidRDefault="00D52320">
      <w:pPr>
        <w:ind w:left="480"/>
        <w:rPr>
          <w:sz w:val="24"/>
        </w:rPr>
      </w:pPr>
    </w:p>
    <w:sectPr w:rsidR="00D52320" w:rsidSect="00D52320">
      <w:pgSz w:w="12240" w:h="15840"/>
      <w:pgMar w:top="1660" w:right="1360" w:bottom="280" w:left="1680" w:header="81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C0" w:rsidRDefault="00EB6636">
      <w:r>
        <w:separator/>
      </w:r>
    </w:p>
  </w:endnote>
  <w:endnote w:type="continuationSeparator" w:id="0">
    <w:p w:rsidR="00B11BC0" w:rsidRDefault="00E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9C" w:rsidRDefault="00280E9C" w:rsidP="00280E9C">
    <w:pPr>
      <w:rPr>
        <w:sz w:val="24"/>
      </w:rPr>
    </w:pPr>
    <w:r w:rsidRPr="00D52320">
      <w:rPr>
        <w:b/>
        <w:color w:val="FF0000"/>
        <w:sz w:val="28"/>
      </w:rPr>
      <w:t>*</w:t>
    </w:r>
    <w:r>
      <w:rPr>
        <w:sz w:val="24"/>
      </w:rPr>
      <w:t>required</w:t>
    </w:r>
  </w:p>
  <w:p w:rsidR="00280E9C" w:rsidRDefault="00280E9C">
    <w:pPr>
      <w:pStyle w:val="Footer"/>
      <w:jc w:val="right"/>
    </w:pPr>
    <w:r>
      <w:t xml:space="preserve">Page </w:t>
    </w:r>
    <w:sdt>
      <w:sdtPr>
        <w:id w:val="1435475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80E9C" w:rsidRDefault="00280E9C" w:rsidP="00280E9C">
    <w:pPr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C0" w:rsidRDefault="00EB6636">
      <w:r>
        <w:separator/>
      </w:r>
    </w:p>
  </w:footnote>
  <w:footnote w:type="continuationSeparator" w:id="0">
    <w:p w:rsidR="00B11BC0" w:rsidRDefault="00EB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0E" w:rsidRDefault="00EB663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53024" behindDoc="1" locked="0" layoutInCell="1" allowOverlap="1">
          <wp:simplePos x="0" y="0"/>
          <wp:positionH relativeFrom="page">
            <wp:posOffset>872489</wp:posOffset>
          </wp:positionH>
          <wp:positionV relativeFrom="page">
            <wp:posOffset>51435</wp:posOffset>
          </wp:positionV>
          <wp:extent cx="2130214" cy="80454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0214" cy="80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73D"/>
    <w:multiLevelType w:val="hybridMultilevel"/>
    <w:tmpl w:val="2D8467BE"/>
    <w:lvl w:ilvl="0" w:tplc="4516D01C">
      <w:start w:val="1"/>
      <w:numFmt w:val="decimal"/>
      <w:lvlText w:val="%1."/>
      <w:lvlJc w:val="left"/>
      <w:pPr>
        <w:ind w:left="480" w:hanging="360"/>
      </w:pPr>
      <w:rPr>
        <w:rFonts w:hint="default"/>
        <w:w w:val="106"/>
        <w:lang w:val="en-US" w:eastAsia="en-US" w:bidi="ar-SA"/>
      </w:rPr>
    </w:lvl>
    <w:lvl w:ilvl="1" w:tplc="4460738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3166"/>
        <w:w w:val="100"/>
        <w:sz w:val="28"/>
        <w:szCs w:val="28"/>
        <w:lang w:val="en-US" w:eastAsia="en-US" w:bidi="ar-SA"/>
      </w:rPr>
    </w:lvl>
    <w:lvl w:ilvl="2" w:tplc="3DEAB7C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3" w:tplc="7820C5B4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168C75DE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56382A78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6" w:tplc="996E8D3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B8E5102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8" w:tplc="4EE2B750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0E"/>
    <w:rsid w:val="00077C0E"/>
    <w:rsid w:val="00280E9C"/>
    <w:rsid w:val="00532758"/>
    <w:rsid w:val="0076024A"/>
    <w:rsid w:val="00A04206"/>
    <w:rsid w:val="00B11BC0"/>
    <w:rsid w:val="00BC1652"/>
    <w:rsid w:val="00C224B7"/>
    <w:rsid w:val="00CC7AF6"/>
    <w:rsid w:val="00D52320"/>
    <w:rsid w:val="00DF5327"/>
    <w:rsid w:val="00EB6636"/>
    <w:rsid w:val="00E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B1E17C-87F3-4939-B7A1-3D369B7B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17"/>
      <w:ind w:left="245" w:right="559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2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sweb.cccco.edu/perkinsv/Core_Indicator_Report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ccco.edu/About-Us/Vision-for-Success/goals-and-commitmen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Lupe</dc:creator>
  <dc:description/>
  <cp:lastModifiedBy>Amertah Perman</cp:lastModifiedBy>
  <cp:revision>2</cp:revision>
  <dcterms:created xsi:type="dcterms:W3CDTF">2023-02-03T16:01:00Z</dcterms:created>
  <dcterms:modified xsi:type="dcterms:W3CDTF">2023-02-03T16:01:00Z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0x01010031DBAAD725110A4F898067E1ECF8797D</vt:lpwstr>
  </property>
  <property fmtid="{D5CDD505-2E9C-101B-9397-08002B2CF9AE}" pid="3" name="Created">
    <vt:filetime>2023-01-26T00:00:00Z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2023-02-03T00:00:00Z</vt:filetime>
  </property>
  <property fmtid="{D5CDD505-2E9C-101B-9397-08002B2CF9AE}" pid="6" name="Producer">
    <vt:lpwstr>Adobe PDF Library 22.3.34</vt:lpwstr>
  </property>
  <property fmtid="{D5CDD505-2E9C-101B-9397-08002B2CF9AE}" pid="7" name="SourceModified">
    <vt:lpwstr/>
  </property>
</Properties>
</file>