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C6" w:rsidRDefault="00292BC6" w:rsidP="0089406E">
      <w:pPr>
        <w:tabs>
          <w:tab w:val="left" w:pos="4680"/>
        </w:tabs>
        <w:jc w:val="center"/>
        <w:rPr>
          <w:rFonts w:ascii="Arial" w:hAnsi="Arial" w:cs="Arial"/>
          <w:b/>
        </w:rPr>
      </w:pPr>
    </w:p>
    <w:p w:rsidR="00292BC6" w:rsidRDefault="002C572B" w:rsidP="0089406E">
      <w:pPr>
        <w:tabs>
          <w:tab w:val="left" w:pos="4680"/>
        </w:tabs>
        <w:jc w:val="center"/>
        <w:rPr>
          <w:rFonts w:ascii="Arial" w:hAnsi="Arial" w:cs="Arial"/>
          <w:b/>
        </w:rPr>
      </w:pPr>
      <w:r>
        <w:rPr>
          <w:rFonts w:ascii="Arial" w:hAnsi="Arial" w:cs="Arial"/>
          <w:b/>
          <w:noProof/>
        </w:rPr>
        <w:drawing>
          <wp:inline distT="0" distB="0" distL="0" distR="0">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292BC6" w:rsidRDefault="00292BC6" w:rsidP="0089406E">
      <w:pPr>
        <w:tabs>
          <w:tab w:val="left" w:pos="4680"/>
        </w:tabs>
        <w:jc w:val="center"/>
        <w:rPr>
          <w:rFonts w:ascii="Arial" w:hAnsi="Arial" w:cs="Arial"/>
          <w:b/>
        </w:rPr>
      </w:pPr>
    </w:p>
    <w:p w:rsidR="00292BC6" w:rsidRDefault="00292BC6" w:rsidP="0089406E">
      <w:pPr>
        <w:tabs>
          <w:tab w:val="left" w:pos="4680"/>
        </w:tabs>
        <w:jc w:val="center"/>
        <w:rPr>
          <w:rFonts w:ascii="Arial" w:hAnsi="Arial" w:cs="Arial"/>
          <w:b/>
        </w:rPr>
      </w:pPr>
    </w:p>
    <w:p w:rsidR="0089406E" w:rsidRPr="00A206B4" w:rsidRDefault="0089406E" w:rsidP="0089406E">
      <w:pPr>
        <w:tabs>
          <w:tab w:val="left" w:pos="4680"/>
        </w:tabs>
        <w:jc w:val="center"/>
        <w:rPr>
          <w:rFonts w:ascii="Arial" w:hAnsi="Arial" w:cs="Arial"/>
          <w:b/>
          <w:sz w:val="28"/>
          <w:szCs w:val="28"/>
        </w:rPr>
      </w:pPr>
      <w:r w:rsidRPr="00A206B4">
        <w:rPr>
          <w:rFonts w:ascii="Arial" w:hAnsi="Arial" w:cs="Arial"/>
          <w:b/>
          <w:sz w:val="28"/>
          <w:szCs w:val="28"/>
        </w:rPr>
        <w:t>Districtwide Distance Education Steering Committee (DDESC)</w:t>
      </w:r>
    </w:p>
    <w:p w:rsidR="0089406E" w:rsidRPr="00325537" w:rsidRDefault="00325537" w:rsidP="00325537">
      <w:pPr>
        <w:ind w:left="1080"/>
        <w:jc w:val="center"/>
        <w:rPr>
          <w:rFonts w:ascii="Arial" w:hAnsi="Arial" w:cs="Arial"/>
          <w:b/>
          <w:sz w:val="28"/>
          <w:szCs w:val="28"/>
        </w:rPr>
      </w:pPr>
      <w:r w:rsidRPr="00325537">
        <w:rPr>
          <w:rFonts w:ascii="Arial" w:hAnsi="Arial" w:cs="Arial"/>
          <w:b/>
          <w:sz w:val="28"/>
          <w:szCs w:val="28"/>
        </w:rPr>
        <w:t>-</w:t>
      </w:r>
      <w:r>
        <w:rPr>
          <w:rFonts w:ascii="Arial" w:hAnsi="Arial" w:cs="Arial"/>
          <w:b/>
          <w:sz w:val="28"/>
          <w:szCs w:val="28"/>
        </w:rPr>
        <w:t xml:space="preserve"> </w:t>
      </w:r>
      <w:r w:rsidRPr="00325537">
        <w:rPr>
          <w:rFonts w:ascii="Arial" w:hAnsi="Arial" w:cs="Arial"/>
          <w:b/>
          <w:sz w:val="28"/>
          <w:szCs w:val="28"/>
        </w:rPr>
        <w:t>DRAFT - Meeting Notes</w:t>
      </w:r>
    </w:p>
    <w:p w:rsidR="0089406E" w:rsidRDefault="00F72BAE" w:rsidP="0089406E">
      <w:pPr>
        <w:jc w:val="center"/>
        <w:rPr>
          <w:rFonts w:ascii="Arial" w:hAnsi="Arial" w:cs="Arial"/>
          <w:b/>
          <w:sz w:val="28"/>
          <w:szCs w:val="28"/>
        </w:rPr>
      </w:pPr>
      <w:r>
        <w:rPr>
          <w:rFonts w:ascii="Arial" w:hAnsi="Arial" w:cs="Arial"/>
          <w:b/>
          <w:sz w:val="28"/>
          <w:szCs w:val="28"/>
        </w:rPr>
        <w:t>Monday,</w:t>
      </w:r>
      <w:r w:rsidR="00C53262">
        <w:rPr>
          <w:rFonts w:ascii="Arial" w:hAnsi="Arial" w:cs="Arial"/>
          <w:b/>
          <w:sz w:val="28"/>
          <w:szCs w:val="28"/>
        </w:rPr>
        <w:t xml:space="preserve"> </w:t>
      </w:r>
      <w:r w:rsidR="000D338C">
        <w:rPr>
          <w:rFonts w:ascii="Arial" w:hAnsi="Arial" w:cs="Arial"/>
          <w:b/>
          <w:sz w:val="28"/>
          <w:szCs w:val="28"/>
        </w:rPr>
        <w:t>October 7</w:t>
      </w:r>
      <w:r w:rsidR="00BF1A55">
        <w:rPr>
          <w:rFonts w:ascii="Arial" w:hAnsi="Arial" w:cs="Arial"/>
          <w:b/>
          <w:sz w:val="28"/>
          <w:szCs w:val="28"/>
        </w:rPr>
        <w:t>, 2019</w:t>
      </w:r>
    </w:p>
    <w:p w:rsidR="00F72BAE" w:rsidRDefault="00F72BAE" w:rsidP="0089406E">
      <w:pPr>
        <w:jc w:val="center"/>
        <w:rPr>
          <w:rFonts w:ascii="Arial" w:hAnsi="Arial" w:cs="Arial"/>
          <w:b/>
          <w:sz w:val="28"/>
          <w:szCs w:val="28"/>
        </w:rPr>
      </w:pPr>
      <w:r>
        <w:rPr>
          <w:rFonts w:ascii="Arial" w:hAnsi="Arial" w:cs="Arial"/>
          <w:b/>
          <w:sz w:val="28"/>
          <w:szCs w:val="28"/>
        </w:rPr>
        <w:t>12:00-1:30</w:t>
      </w:r>
    </w:p>
    <w:p w:rsidR="00F72BAE" w:rsidRPr="00A206B4" w:rsidRDefault="00F72BAE" w:rsidP="0089406E">
      <w:pPr>
        <w:jc w:val="center"/>
        <w:rPr>
          <w:rFonts w:ascii="Arial" w:hAnsi="Arial" w:cs="Arial"/>
          <w:b/>
          <w:sz w:val="28"/>
          <w:szCs w:val="28"/>
        </w:rPr>
      </w:pPr>
      <w:r>
        <w:rPr>
          <w:rFonts w:ascii="Arial" w:hAnsi="Arial" w:cs="Arial"/>
          <w:b/>
          <w:sz w:val="28"/>
          <w:szCs w:val="28"/>
        </w:rPr>
        <w:t>Via Zoom</w:t>
      </w:r>
    </w:p>
    <w:p w:rsidR="00A206B4" w:rsidRDefault="00A206B4" w:rsidP="00F72BAE">
      <w:pPr>
        <w:rPr>
          <w:rFonts w:ascii="Arial" w:hAnsi="Arial" w:cs="Arial"/>
          <w:sz w:val="28"/>
          <w:szCs w:val="28"/>
        </w:rPr>
      </w:pPr>
    </w:p>
    <w:p w:rsidR="00AC79A3" w:rsidRPr="008E3FBC" w:rsidRDefault="00AC79A3" w:rsidP="00325537">
      <w:pPr>
        <w:jc w:val="center"/>
        <w:rPr>
          <w:rFonts w:ascii="Arial" w:hAnsi="Arial" w:cs="Arial"/>
          <w:sz w:val="24"/>
          <w:szCs w:val="24"/>
        </w:rPr>
      </w:pPr>
    </w:p>
    <w:p w:rsidR="008E3FBC" w:rsidRPr="008E3FBC" w:rsidRDefault="008E3FBC" w:rsidP="008E3FBC">
      <w:pPr>
        <w:autoSpaceDE w:val="0"/>
        <w:autoSpaceDN w:val="0"/>
        <w:adjustRightInd w:val="0"/>
        <w:rPr>
          <w:rFonts w:ascii="Arial" w:eastAsia="Times New Roman" w:hAnsi="Arial" w:cs="Arial"/>
          <w:sz w:val="24"/>
          <w:szCs w:val="24"/>
        </w:rPr>
      </w:pPr>
      <w:r w:rsidRPr="008E3FBC">
        <w:rPr>
          <w:rFonts w:ascii="Arial" w:eastAsia="Times New Roman" w:hAnsi="Arial" w:cs="Arial"/>
          <w:sz w:val="24"/>
          <w:szCs w:val="24"/>
        </w:rPr>
        <w:t xml:space="preserve">Attendees: Hank Beaver, </w:t>
      </w:r>
      <w:r w:rsidR="00823C00">
        <w:rPr>
          <w:rFonts w:ascii="Arial" w:eastAsia="Times New Roman" w:hAnsi="Arial" w:cs="Arial"/>
          <w:sz w:val="24"/>
          <w:szCs w:val="24"/>
        </w:rPr>
        <w:t>Maureen Curry,</w:t>
      </w:r>
      <w:r w:rsidR="00D17F8A">
        <w:rPr>
          <w:rFonts w:ascii="Arial" w:eastAsia="Times New Roman" w:hAnsi="Arial" w:cs="Arial"/>
          <w:sz w:val="24"/>
          <w:szCs w:val="24"/>
        </w:rPr>
        <w:t xml:space="preserve"> Russ English, Rob Ewell, </w:t>
      </w:r>
      <w:r w:rsidRPr="008E3FBC">
        <w:rPr>
          <w:rFonts w:ascii="Arial" w:eastAsia="Times New Roman" w:hAnsi="Arial" w:cs="Arial"/>
          <w:sz w:val="24"/>
          <w:szCs w:val="24"/>
        </w:rPr>
        <w:t>Michelle Gray, Ingrid Greenberg, Aileen Gum, Kats Gustafson, Denise Maduli-Williams, Rechelle Mojica, Jeff Mills, Katie Palacios, Sandra Pesce, Cheryl Reed, Cara Smulevitz, Trenton Tidwell, and  Claudia Tornsaufer</w:t>
      </w:r>
    </w:p>
    <w:p w:rsidR="008E3FBC" w:rsidRDefault="008E3FBC" w:rsidP="008E3FBC">
      <w:pPr>
        <w:rPr>
          <w:rFonts w:ascii="Arial" w:hAnsi="Arial" w:cs="Arial"/>
          <w:sz w:val="24"/>
          <w:szCs w:val="24"/>
        </w:rPr>
      </w:pPr>
    </w:p>
    <w:p w:rsidR="008E3FBC" w:rsidRPr="008E3FBC" w:rsidRDefault="008E3FBC" w:rsidP="008E3FBC">
      <w:pPr>
        <w:rPr>
          <w:rFonts w:ascii="Arial" w:hAnsi="Arial" w:cs="Arial"/>
          <w:b/>
          <w:sz w:val="24"/>
          <w:szCs w:val="24"/>
          <w:u w:val="single"/>
        </w:rPr>
      </w:pPr>
      <w:r w:rsidRPr="008E3FBC">
        <w:rPr>
          <w:rFonts w:ascii="Arial" w:hAnsi="Arial" w:cs="Arial"/>
          <w:b/>
          <w:sz w:val="24"/>
          <w:szCs w:val="24"/>
          <w:u w:val="single"/>
        </w:rPr>
        <w:t>Meeting notes September 9, 2019</w:t>
      </w:r>
    </w:p>
    <w:p w:rsidR="008E3FBC" w:rsidRPr="00A00C7E" w:rsidRDefault="008E3FBC" w:rsidP="008E3FBC">
      <w:pPr>
        <w:rPr>
          <w:rFonts w:ascii="Arial" w:hAnsi="Arial" w:cs="Arial"/>
          <w:sz w:val="24"/>
          <w:szCs w:val="24"/>
        </w:rPr>
      </w:pPr>
    </w:p>
    <w:p w:rsidR="008E3FBC" w:rsidRPr="00A00C7E" w:rsidRDefault="008E3FBC" w:rsidP="008E3FBC">
      <w:pPr>
        <w:autoSpaceDE w:val="0"/>
        <w:autoSpaceDN w:val="0"/>
        <w:adjustRightInd w:val="0"/>
        <w:rPr>
          <w:rFonts w:ascii="Arial" w:eastAsia="Times New Roman" w:hAnsi="Arial" w:cs="Arial"/>
          <w:sz w:val="24"/>
          <w:szCs w:val="24"/>
        </w:rPr>
      </w:pPr>
      <w:r w:rsidRPr="00A00C7E">
        <w:rPr>
          <w:rFonts w:ascii="Arial" w:eastAsia="Times New Roman" w:hAnsi="Arial" w:cs="Arial"/>
          <w:sz w:val="24"/>
          <w:szCs w:val="24"/>
        </w:rPr>
        <w:t xml:space="preserve">The group approved the meeting notes from the last meeting. </w:t>
      </w:r>
      <w:r w:rsidR="00930AF3" w:rsidRPr="00A00C7E">
        <w:rPr>
          <w:rFonts w:ascii="Arial" w:eastAsia="Times New Roman" w:hAnsi="Arial" w:cs="Arial"/>
          <w:sz w:val="24"/>
          <w:szCs w:val="24"/>
        </w:rPr>
        <w:t xml:space="preserve">Meeting notes are posted to the web at </w:t>
      </w:r>
      <w:hyperlink r:id="rId7" w:history="1">
        <w:r w:rsidR="00A00C7E" w:rsidRPr="00A00C7E">
          <w:rPr>
            <w:rFonts w:ascii="Arial" w:hAnsi="Arial" w:cs="Arial"/>
            <w:color w:val="0000FF"/>
            <w:sz w:val="24"/>
            <w:szCs w:val="24"/>
            <w:u w:val="single"/>
          </w:rPr>
          <w:t>https://www.sdccd.edu/about/departments-and-offices/instructional-services-division/online-learning-pathways-1/faculty/resources.aspx</w:t>
        </w:r>
      </w:hyperlink>
    </w:p>
    <w:p w:rsidR="008E3FBC" w:rsidRDefault="008E3FBC" w:rsidP="008E3FBC">
      <w:pPr>
        <w:rPr>
          <w:rFonts w:ascii="Arial" w:hAnsi="Arial" w:cs="Arial"/>
          <w:sz w:val="24"/>
          <w:szCs w:val="24"/>
        </w:rPr>
      </w:pPr>
    </w:p>
    <w:p w:rsidR="008E3FBC" w:rsidRPr="008E3FBC" w:rsidRDefault="008E3FBC" w:rsidP="008E3FBC">
      <w:pPr>
        <w:rPr>
          <w:rFonts w:ascii="Arial" w:hAnsi="Arial" w:cs="Arial"/>
          <w:b/>
          <w:sz w:val="24"/>
          <w:szCs w:val="24"/>
        </w:rPr>
      </w:pPr>
    </w:p>
    <w:p w:rsidR="00AB6402" w:rsidRPr="008E3FBC" w:rsidRDefault="00C2775E" w:rsidP="008447D2">
      <w:pPr>
        <w:rPr>
          <w:rFonts w:ascii="Arial" w:hAnsi="Arial" w:cs="Arial"/>
          <w:b/>
          <w:sz w:val="24"/>
          <w:szCs w:val="24"/>
          <w:u w:val="single"/>
        </w:rPr>
      </w:pPr>
      <w:r w:rsidRPr="008E3FBC">
        <w:rPr>
          <w:rFonts w:ascii="Arial" w:hAnsi="Arial" w:cs="Arial"/>
          <w:b/>
          <w:sz w:val="24"/>
          <w:szCs w:val="24"/>
          <w:u w:val="single"/>
        </w:rPr>
        <w:t>Announcements</w:t>
      </w:r>
    </w:p>
    <w:p w:rsidR="00325537" w:rsidRDefault="00325537" w:rsidP="00325537">
      <w:pPr>
        <w:pStyle w:val="ListParagraph"/>
        <w:rPr>
          <w:rFonts w:ascii="Arial" w:hAnsi="Arial" w:cs="Arial"/>
          <w:sz w:val="24"/>
          <w:szCs w:val="24"/>
        </w:rPr>
      </w:pPr>
    </w:p>
    <w:p w:rsidR="00325537" w:rsidRPr="008447D2" w:rsidRDefault="00325537" w:rsidP="008447D2">
      <w:pPr>
        <w:rPr>
          <w:rFonts w:ascii="Arial" w:hAnsi="Arial" w:cs="Arial"/>
          <w:sz w:val="24"/>
          <w:szCs w:val="24"/>
        </w:rPr>
      </w:pPr>
      <w:r w:rsidRPr="008447D2">
        <w:rPr>
          <w:rFonts w:ascii="Arial" w:hAnsi="Arial" w:cs="Arial"/>
          <w:sz w:val="24"/>
          <w:szCs w:val="24"/>
        </w:rPr>
        <w:t xml:space="preserve">SDOLP has received requests from faculty to </w:t>
      </w:r>
      <w:r w:rsidR="00FD6A22" w:rsidRPr="008447D2">
        <w:rPr>
          <w:rFonts w:ascii="Arial" w:hAnsi="Arial" w:cs="Arial"/>
          <w:sz w:val="24"/>
          <w:szCs w:val="24"/>
        </w:rPr>
        <w:t xml:space="preserve">allow students early access to their courses.  </w:t>
      </w:r>
      <w:r w:rsidRPr="008447D2">
        <w:rPr>
          <w:rFonts w:ascii="Arial" w:hAnsi="Arial" w:cs="Arial"/>
          <w:sz w:val="24"/>
          <w:szCs w:val="24"/>
        </w:rPr>
        <w:t>Originally courses were set to allow access to courses on the first day of class.</w:t>
      </w:r>
      <w:r w:rsidR="00FD6A22" w:rsidRPr="008447D2">
        <w:rPr>
          <w:rFonts w:ascii="Arial" w:hAnsi="Arial" w:cs="Arial"/>
          <w:sz w:val="24"/>
          <w:szCs w:val="24"/>
        </w:rPr>
        <w:t xml:space="preserve">  </w:t>
      </w:r>
      <w:r w:rsidRPr="008447D2">
        <w:rPr>
          <w:rFonts w:ascii="Arial" w:hAnsi="Arial" w:cs="Arial"/>
          <w:sz w:val="24"/>
          <w:szCs w:val="24"/>
        </w:rPr>
        <w:t>A decision was made to allow access to course materials such as syllabus and reading requirements before course start date.  A</w:t>
      </w:r>
      <w:r w:rsidR="006F3E11">
        <w:rPr>
          <w:rFonts w:ascii="Arial" w:hAnsi="Arial" w:cs="Arial"/>
          <w:sz w:val="24"/>
          <w:szCs w:val="24"/>
        </w:rPr>
        <w:t xml:space="preserve">ll courses, oncampus and online, </w:t>
      </w:r>
      <w:r w:rsidRPr="008447D2">
        <w:rPr>
          <w:rFonts w:ascii="Arial" w:hAnsi="Arial" w:cs="Arial"/>
          <w:sz w:val="24"/>
          <w:szCs w:val="24"/>
        </w:rPr>
        <w:t xml:space="preserve">will now allow students early access via Canvas. Kats surveyed SDICCCA area distance education leaders and all of the regional community colleges allow this practice.  </w:t>
      </w:r>
    </w:p>
    <w:p w:rsidR="00325537" w:rsidRDefault="00325537" w:rsidP="00325537">
      <w:pPr>
        <w:pStyle w:val="ListParagraph"/>
        <w:rPr>
          <w:rFonts w:ascii="Arial" w:hAnsi="Arial" w:cs="Arial"/>
          <w:sz w:val="24"/>
          <w:szCs w:val="24"/>
        </w:rPr>
      </w:pPr>
    </w:p>
    <w:p w:rsidR="00C2775E" w:rsidRPr="008447D2" w:rsidRDefault="00325537" w:rsidP="008447D2">
      <w:pPr>
        <w:rPr>
          <w:rFonts w:ascii="Arial" w:hAnsi="Arial" w:cs="Arial"/>
          <w:sz w:val="24"/>
          <w:szCs w:val="24"/>
        </w:rPr>
      </w:pPr>
      <w:r w:rsidRPr="008447D2">
        <w:rPr>
          <w:rFonts w:ascii="Arial" w:hAnsi="Arial" w:cs="Arial"/>
          <w:sz w:val="24"/>
          <w:szCs w:val="24"/>
        </w:rPr>
        <w:t xml:space="preserve">Last meeting it was reported that some faculty and students were experiencing problems with enrollments in their Canvas shells. </w:t>
      </w:r>
      <w:r w:rsidR="00FD6A22" w:rsidRPr="008447D2">
        <w:rPr>
          <w:rFonts w:ascii="Arial" w:hAnsi="Arial" w:cs="Arial"/>
          <w:sz w:val="24"/>
          <w:szCs w:val="24"/>
        </w:rPr>
        <w:t xml:space="preserve">The </w:t>
      </w:r>
      <w:r w:rsidR="0046260E" w:rsidRPr="008447D2">
        <w:rPr>
          <w:rFonts w:ascii="Arial" w:hAnsi="Arial" w:cs="Arial"/>
          <w:sz w:val="24"/>
          <w:szCs w:val="24"/>
        </w:rPr>
        <w:t>problem</w:t>
      </w:r>
      <w:r w:rsidRPr="008447D2">
        <w:rPr>
          <w:rFonts w:ascii="Arial" w:hAnsi="Arial" w:cs="Arial"/>
          <w:sz w:val="24"/>
          <w:szCs w:val="24"/>
        </w:rPr>
        <w:t xml:space="preserve"> was</w:t>
      </w:r>
      <w:r w:rsidR="00FD6A22" w:rsidRPr="008447D2">
        <w:rPr>
          <w:rFonts w:ascii="Arial" w:hAnsi="Arial" w:cs="Arial"/>
          <w:sz w:val="24"/>
          <w:szCs w:val="24"/>
        </w:rPr>
        <w:t xml:space="preserve"> with</w:t>
      </w:r>
      <w:r w:rsidRPr="008447D2">
        <w:rPr>
          <w:rFonts w:ascii="Arial" w:hAnsi="Arial" w:cs="Arial"/>
          <w:sz w:val="24"/>
          <w:szCs w:val="24"/>
        </w:rPr>
        <w:t xml:space="preserve"> the SIS </w:t>
      </w:r>
      <w:r w:rsidR="00FD6A22" w:rsidRPr="008447D2">
        <w:rPr>
          <w:rFonts w:ascii="Arial" w:hAnsi="Arial" w:cs="Arial"/>
          <w:sz w:val="24"/>
          <w:szCs w:val="24"/>
        </w:rPr>
        <w:t xml:space="preserve">extract </w:t>
      </w:r>
      <w:r w:rsidRPr="008447D2">
        <w:rPr>
          <w:rFonts w:ascii="Arial" w:hAnsi="Arial" w:cs="Arial"/>
          <w:sz w:val="24"/>
          <w:szCs w:val="24"/>
        </w:rPr>
        <w:t>from C</w:t>
      </w:r>
      <w:r w:rsidR="00FD6A22" w:rsidRPr="008447D2">
        <w:rPr>
          <w:rFonts w:ascii="Arial" w:hAnsi="Arial" w:cs="Arial"/>
          <w:sz w:val="24"/>
          <w:szCs w:val="24"/>
        </w:rPr>
        <w:t xml:space="preserve">ampus </w:t>
      </w:r>
      <w:r w:rsidRPr="008447D2">
        <w:rPr>
          <w:rFonts w:ascii="Arial" w:hAnsi="Arial" w:cs="Arial"/>
          <w:sz w:val="24"/>
          <w:szCs w:val="24"/>
        </w:rPr>
        <w:t>S</w:t>
      </w:r>
      <w:r w:rsidR="0046260E" w:rsidRPr="008447D2">
        <w:rPr>
          <w:rFonts w:ascii="Arial" w:hAnsi="Arial" w:cs="Arial"/>
          <w:sz w:val="24"/>
          <w:szCs w:val="24"/>
        </w:rPr>
        <w:t>olutions</w:t>
      </w:r>
      <w:r w:rsidRPr="008447D2">
        <w:rPr>
          <w:rFonts w:ascii="Arial" w:hAnsi="Arial" w:cs="Arial"/>
          <w:sz w:val="24"/>
          <w:szCs w:val="24"/>
        </w:rPr>
        <w:t xml:space="preserve"> allowing dropped students to access the Canvas shells.</w:t>
      </w:r>
      <w:r w:rsidR="00FD6A22" w:rsidRPr="008447D2">
        <w:rPr>
          <w:rFonts w:ascii="Arial" w:hAnsi="Arial" w:cs="Arial"/>
          <w:sz w:val="24"/>
          <w:szCs w:val="24"/>
        </w:rPr>
        <w:t xml:space="preserve"> Jeff worked with IT and </w:t>
      </w:r>
      <w:r w:rsidRPr="008447D2">
        <w:rPr>
          <w:rFonts w:ascii="Arial" w:hAnsi="Arial" w:cs="Arial"/>
          <w:sz w:val="24"/>
          <w:szCs w:val="24"/>
        </w:rPr>
        <w:t xml:space="preserve">found </w:t>
      </w:r>
      <w:r w:rsidR="00FD6A22" w:rsidRPr="008447D2">
        <w:rPr>
          <w:rFonts w:ascii="Arial" w:hAnsi="Arial" w:cs="Arial"/>
          <w:sz w:val="24"/>
          <w:szCs w:val="24"/>
        </w:rPr>
        <w:t xml:space="preserve">there was a </w:t>
      </w:r>
      <w:r w:rsidR="0046260E" w:rsidRPr="008447D2">
        <w:rPr>
          <w:rFonts w:ascii="Arial" w:hAnsi="Arial" w:cs="Arial"/>
          <w:sz w:val="24"/>
          <w:szCs w:val="24"/>
        </w:rPr>
        <w:t>drop</w:t>
      </w:r>
      <w:r w:rsidR="00FD6A22" w:rsidRPr="008447D2">
        <w:rPr>
          <w:rFonts w:ascii="Arial" w:hAnsi="Arial" w:cs="Arial"/>
          <w:sz w:val="24"/>
          <w:szCs w:val="24"/>
        </w:rPr>
        <w:t>/retain date</w:t>
      </w:r>
      <w:r w:rsidRPr="008447D2">
        <w:rPr>
          <w:rFonts w:ascii="Arial" w:hAnsi="Arial" w:cs="Arial"/>
          <w:sz w:val="24"/>
          <w:szCs w:val="24"/>
        </w:rPr>
        <w:t xml:space="preserve"> problem</w:t>
      </w:r>
      <w:r w:rsidR="00FD6A22" w:rsidRPr="008447D2">
        <w:rPr>
          <w:rFonts w:ascii="Arial" w:hAnsi="Arial" w:cs="Arial"/>
          <w:sz w:val="24"/>
          <w:szCs w:val="24"/>
        </w:rPr>
        <w:t>.</w:t>
      </w:r>
      <w:r w:rsidR="009C7287">
        <w:rPr>
          <w:rFonts w:ascii="Arial" w:hAnsi="Arial" w:cs="Arial"/>
          <w:sz w:val="24"/>
          <w:szCs w:val="24"/>
        </w:rPr>
        <w:t xml:space="preserve"> For the Fall semester </w:t>
      </w:r>
      <w:r w:rsidR="00FD6A22" w:rsidRPr="008447D2">
        <w:rPr>
          <w:rFonts w:ascii="Arial" w:hAnsi="Arial" w:cs="Arial"/>
          <w:sz w:val="24"/>
          <w:szCs w:val="24"/>
        </w:rPr>
        <w:t>the drop retain date was August 15</w:t>
      </w:r>
      <w:r w:rsidR="009C7287">
        <w:rPr>
          <w:rFonts w:ascii="Arial" w:hAnsi="Arial" w:cs="Arial"/>
          <w:sz w:val="24"/>
          <w:szCs w:val="24"/>
        </w:rPr>
        <w:t>, s</w:t>
      </w:r>
      <w:r w:rsidRPr="008447D2">
        <w:rPr>
          <w:rFonts w:ascii="Arial" w:hAnsi="Arial" w:cs="Arial"/>
          <w:sz w:val="24"/>
          <w:szCs w:val="24"/>
        </w:rPr>
        <w:t>ome student record changes were not being caught in the</w:t>
      </w:r>
      <w:r w:rsidR="009C7287">
        <w:rPr>
          <w:rFonts w:ascii="Arial" w:hAnsi="Arial" w:cs="Arial"/>
          <w:sz w:val="24"/>
          <w:szCs w:val="24"/>
        </w:rPr>
        <w:t xml:space="preserve"> Canvas</w:t>
      </w:r>
      <w:r w:rsidRPr="008447D2">
        <w:rPr>
          <w:rFonts w:ascii="Arial" w:hAnsi="Arial" w:cs="Arial"/>
          <w:sz w:val="24"/>
          <w:szCs w:val="24"/>
        </w:rPr>
        <w:t xml:space="preserve"> extract.</w:t>
      </w:r>
      <w:r w:rsidR="00DA0FFB" w:rsidRPr="008447D2">
        <w:rPr>
          <w:rFonts w:ascii="Arial" w:hAnsi="Arial" w:cs="Arial"/>
          <w:sz w:val="24"/>
          <w:szCs w:val="24"/>
        </w:rPr>
        <w:t xml:space="preserve"> The solution for Spring will be that the </w:t>
      </w:r>
      <w:r w:rsidR="0046260E" w:rsidRPr="008447D2">
        <w:rPr>
          <w:rFonts w:ascii="Arial" w:hAnsi="Arial" w:cs="Arial"/>
          <w:sz w:val="24"/>
          <w:szCs w:val="24"/>
        </w:rPr>
        <w:t>extract</w:t>
      </w:r>
      <w:r w:rsidR="00DA0FFB" w:rsidRPr="008447D2">
        <w:rPr>
          <w:rFonts w:ascii="Arial" w:hAnsi="Arial" w:cs="Arial"/>
          <w:sz w:val="24"/>
          <w:szCs w:val="24"/>
        </w:rPr>
        <w:t xml:space="preserve"> will not occur until after the</w:t>
      </w:r>
      <w:r w:rsidR="00FD6A22" w:rsidRPr="008447D2">
        <w:rPr>
          <w:rFonts w:ascii="Arial" w:hAnsi="Arial" w:cs="Arial"/>
          <w:sz w:val="24"/>
          <w:szCs w:val="24"/>
        </w:rPr>
        <w:t xml:space="preserve"> drop/retain date</w:t>
      </w:r>
      <w:r w:rsidR="00DA0FFB" w:rsidRPr="008447D2">
        <w:rPr>
          <w:rFonts w:ascii="Arial" w:hAnsi="Arial" w:cs="Arial"/>
          <w:sz w:val="24"/>
          <w:szCs w:val="24"/>
        </w:rPr>
        <w:t xml:space="preserve"> of </w:t>
      </w:r>
      <w:r w:rsidR="0046260E" w:rsidRPr="008447D2">
        <w:rPr>
          <w:rFonts w:ascii="Arial" w:hAnsi="Arial" w:cs="Arial"/>
          <w:sz w:val="24"/>
          <w:szCs w:val="24"/>
        </w:rPr>
        <w:t>December</w:t>
      </w:r>
      <w:r w:rsidR="00FD6A22" w:rsidRPr="008447D2">
        <w:rPr>
          <w:rFonts w:ascii="Arial" w:hAnsi="Arial" w:cs="Arial"/>
          <w:sz w:val="24"/>
          <w:szCs w:val="24"/>
        </w:rPr>
        <w:t xml:space="preserve"> 16</w:t>
      </w:r>
      <w:r w:rsidR="00DA0FFB" w:rsidRPr="008447D2">
        <w:rPr>
          <w:rFonts w:ascii="Arial" w:hAnsi="Arial" w:cs="Arial"/>
          <w:sz w:val="24"/>
          <w:szCs w:val="24"/>
        </w:rPr>
        <w:t>. SDOLP will be keeping a close eye on his process and report back.</w:t>
      </w:r>
    </w:p>
    <w:p w:rsidR="00DA0FFB" w:rsidRDefault="00DA0FFB" w:rsidP="00325537">
      <w:pPr>
        <w:pStyle w:val="ListParagraph"/>
        <w:rPr>
          <w:rFonts w:ascii="Arial" w:hAnsi="Arial" w:cs="Arial"/>
          <w:sz w:val="24"/>
          <w:szCs w:val="24"/>
        </w:rPr>
      </w:pPr>
    </w:p>
    <w:p w:rsidR="00DA0FFB" w:rsidRPr="00325537" w:rsidRDefault="00DA0FFB" w:rsidP="00325537">
      <w:pPr>
        <w:pStyle w:val="ListParagraph"/>
        <w:rPr>
          <w:rFonts w:ascii="Arial" w:hAnsi="Arial" w:cs="Arial"/>
          <w:sz w:val="24"/>
          <w:szCs w:val="24"/>
        </w:rPr>
      </w:pPr>
    </w:p>
    <w:p w:rsidR="00C2775E" w:rsidRPr="008E3FBC" w:rsidRDefault="00C2775E" w:rsidP="00021DF3">
      <w:pPr>
        <w:rPr>
          <w:rFonts w:ascii="Arial" w:hAnsi="Arial" w:cs="Arial"/>
          <w:b/>
          <w:sz w:val="24"/>
          <w:szCs w:val="24"/>
          <w:u w:val="single"/>
        </w:rPr>
      </w:pPr>
      <w:r w:rsidRPr="008E3FBC">
        <w:rPr>
          <w:rFonts w:ascii="Arial" w:hAnsi="Arial" w:cs="Arial"/>
          <w:b/>
          <w:sz w:val="24"/>
          <w:szCs w:val="24"/>
          <w:u w:val="single"/>
        </w:rPr>
        <w:t>Focus Group Research</w:t>
      </w:r>
    </w:p>
    <w:p w:rsidR="00021DF3" w:rsidRDefault="00021DF3" w:rsidP="00325537">
      <w:pPr>
        <w:rPr>
          <w:rFonts w:ascii="Arial" w:hAnsi="Arial" w:cs="Arial"/>
          <w:sz w:val="24"/>
          <w:szCs w:val="24"/>
        </w:rPr>
      </w:pPr>
    </w:p>
    <w:p w:rsidR="00021DF3" w:rsidRDefault="00021DF3" w:rsidP="00325537">
      <w:pPr>
        <w:rPr>
          <w:rFonts w:ascii="Arial" w:hAnsi="Arial" w:cs="Arial"/>
          <w:sz w:val="24"/>
          <w:szCs w:val="24"/>
        </w:rPr>
      </w:pPr>
      <w:r>
        <w:rPr>
          <w:rFonts w:ascii="Arial" w:hAnsi="Arial" w:cs="Arial"/>
          <w:sz w:val="24"/>
          <w:szCs w:val="24"/>
        </w:rPr>
        <w:t xml:space="preserve">Recommendations were made on the </w:t>
      </w:r>
      <w:r w:rsidR="0046260E" w:rsidRPr="00325537">
        <w:rPr>
          <w:rFonts w:ascii="Arial" w:hAnsi="Arial" w:cs="Arial"/>
          <w:sz w:val="24"/>
          <w:szCs w:val="24"/>
        </w:rPr>
        <w:t>Focus</w:t>
      </w:r>
      <w:r>
        <w:rPr>
          <w:rFonts w:ascii="Arial" w:hAnsi="Arial" w:cs="Arial"/>
          <w:sz w:val="24"/>
          <w:szCs w:val="24"/>
        </w:rPr>
        <w:t xml:space="preserve"> Group R</w:t>
      </w:r>
      <w:r w:rsidR="00925D2A" w:rsidRPr="00325537">
        <w:rPr>
          <w:rFonts w:ascii="Arial" w:hAnsi="Arial" w:cs="Arial"/>
          <w:sz w:val="24"/>
          <w:szCs w:val="24"/>
        </w:rPr>
        <w:t xml:space="preserve">esearch </w:t>
      </w:r>
      <w:r>
        <w:rPr>
          <w:rFonts w:ascii="Arial" w:hAnsi="Arial" w:cs="Arial"/>
          <w:sz w:val="24"/>
          <w:szCs w:val="24"/>
        </w:rPr>
        <w:t>Survey. Kats</w:t>
      </w:r>
      <w:r w:rsidR="00251CF4">
        <w:rPr>
          <w:rFonts w:ascii="Arial" w:hAnsi="Arial" w:cs="Arial"/>
          <w:sz w:val="24"/>
          <w:szCs w:val="24"/>
        </w:rPr>
        <w:t xml:space="preserve"> shared appreciation for</w:t>
      </w:r>
      <w:r>
        <w:rPr>
          <w:rFonts w:ascii="Arial" w:hAnsi="Arial" w:cs="Arial"/>
          <w:sz w:val="24"/>
          <w:szCs w:val="24"/>
        </w:rPr>
        <w:t xml:space="preserve"> all who participated. The standout issues were as follows:</w:t>
      </w:r>
    </w:p>
    <w:p w:rsidR="00925D2A" w:rsidRDefault="00925D2A" w:rsidP="00325537">
      <w:pPr>
        <w:rPr>
          <w:rFonts w:ascii="Arial" w:hAnsi="Arial" w:cs="Arial"/>
          <w:sz w:val="24"/>
          <w:szCs w:val="24"/>
        </w:rPr>
      </w:pPr>
    </w:p>
    <w:p w:rsidR="00925D2A" w:rsidRPr="00021DF3" w:rsidRDefault="00925D2A" w:rsidP="00021DF3">
      <w:pPr>
        <w:pStyle w:val="ListParagraph"/>
        <w:numPr>
          <w:ilvl w:val="0"/>
          <w:numId w:val="15"/>
        </w:numPr>
        <w:rPr>
          <w:rFonts w:ascii="Arial" w:hAnsi="Arial" w:cs="Arial"/>
          <w:sz w:val="24"/>
          <w:szCs w:val="24"/>
        </w:rPr>
      </w:pPr>
      <w:r w:rsidRPr="00021DF3">
        <w:rPr>
          <w:rFonts w:ascii="Arial" w:hAnsi="Arial" w:cs="Arial"/>
          <w:sz w:val="24"/>
          <w:szCs w:val="24"/>
        </w:rPr>
        <w:lastRenderedPageBreak/>
        <w:t xml:space="preserve">Foster </w:t>
      </w:r>
      <w:r w:rsidR="00251CF4">
        <w:rPr>
          <w:rFonts w:ascii="Arial" w:hAnsi="Arial" w:cs="Arial"/>
          <w:sz w:val="24"/>
          <w:szCs w:val="24"/>
        </w:rPr>
        <w:t>s</w:t>
      </w:r>
      <w:r w:rsidRPr="00021DF3">
        <w:rPr>
          <w:rFonts w:ascii="Arial" w:hAnsi="Arial" w:cs="Arial"/>
          <w:sz w:val="24"/>
          <w:szCs w:val="24"/>
        </w:rPr>
        <w:t xml:space="preserve">tudent </w:t>
      </w:r>
      <w:r w:rsidR="0046260E" w:rsidRPr="00021DF3">
        <w:rPr>
          <w:rFonts w:ascii="Arial" w:hAnsi="Arial" w:cs="Arial"/>
          <w:sz w:val="24"/>
          <w:szCs w:val="24"/>
        </w:rPr>
        <w:t>communication</w:t>
      </w:r>
      <w:r w:rsidRPr="00021DF3">
        <w:rPr>
          <w:rFonts w:ascii="Arial" w:hAnsi="Arial" w:cs="Arial"/>
          <w:sz w:val="24"/>
          <w:szCs w:val="24"/>
        </w:rPr>
        <w:t xml:space="preserve"> with </w:t>
      </w:r>
      <w:r w:rsidR="0046260E" w:rsidRPr="00021DF3">
        <w:rPr>
          <w:rFonts w:ascii="Arial" w:hAnsi="Arial" w:cs="Arial"/>
          <w:sz w:val="24"/>
          <w:szCs w:val="24"/>
        </w:rPr>
        <w:t>professors</w:t>
      </w:r>
    </w:p>
    <w:p w:rsidR="00925D2A" w:rsidRDefault="00925D2A" w:rsidP="00021DF3">
      <w:pPr>
        <w:pStyle w:val="ListParagraph"/>
        <w:numPr>
          <w:ilvl w:val="0"/>
          <w:numId w:val="15"/>
        </w:numPr>
        <w:rPr>
          <w:rFonts w:ascii="Arial" w:hAnsi="Arial" w:cs="Arial"/>
          <w:sz w:val="24"/>
          <w:szCs w:val="24"/>
        </w:rPr>
      </w:pPr>
      <w:r w:rsidRPr="00021DF3">
        <w:rPr>
          <w:rFonts w:ascii="Arial" w:hAnsi="Arial" w:cs="Arial"/>
          <w:sz w:val="24"/>
          <w:szCs w:val="24"/>
        </w:rPr>
        <w:t xml:space="preserve">How </w:t>
      </w:r>
      <w:r w:rsidR="00021DF3">
        <w:rPr>
          <w:rFonts w:ascii="Arial" w:hAnsi="Arial" w:cs="Arial"/>
          <w:sz w:val="24"/>
          <w:szCs w:val="24"/>
        </w:rPr>
        <w:t xml:space="preserve">to provide </w:t>
      </w:r>
      <w:r w:rsidRPr="00021DF3">
        <w:rPr>
          <w:rFonts w:ascii="Arial" w:hAnsi="Arial" w:cs="Arial"/>
          <w:sz w:val="24"/>
          <w:szCs w:val="24"/>
        </w:rPr>
        <w:t>follow</w:t>
      </w:r>
      <w:r w:rsidR="00251CF4">
        <w:rPr>
          <w:rFonts w:ascii="Arial" w:hAnsi="Arial" w:cs="Arial"/>
          <w:sz w:val="24"/>
          <w:szCs w:val="24"/>
        </w:rPr>
        <w:t>-</w:t>
      </w:r>
      <w:r w:rsidRPr="00021DF3">
        <w:rPr>
          <w:rFonts w:ascii="Arial" w:hAnsi="Arial" w:cs="Arial"/>
          <w:sz w:val="24"/>
          <w:szCs w:val="24"/>
        </w:rPr>
        <w:t>up regarding missed assignments</w:t>
      </w:r>
      <w:r w:rsidR="00021DF3">
        <w:rPr>
          <w:rFonts w:ascii="Arial" w:hAnsi="Arial" w:cs="Arial"/>
          <w:sz w:val="24"/>
          <w:szCs w:val="24"/>
        </w:rPr>
        <w:t xml:space="preserve"> by students</w:t>
      </w:r>
    </w:p>
    <w:p w:rsidR="00925D2A" w:rsidRDefault="00021DF3" w:rsidP="00021DF3">
      <w:pPr>
        <w:pStyle w:val="ListParagraph"/>
        <w:numPr>
          <w:ilvl w:val="0"/>
          <w:numId w:val="15"/>
        </w:numPr>
        <w:rPr>
          <w:rFonts w:ascii="Arial" w:hAnsi="Arial" w:cs="Arial"/>
          <w:sz w:val="24"/>
          <w:szCs w:val="24"/>
        </w:rPr>
      </w:pPr>
      <w:r>
        <w:rPr>
          <w:rFonts w:ascii="Arial" w:hAnsi="Arial" w:cs="Arial"/>
          <w:sz w:val="24"/>
          <w:szCs w:val="24"/>
        </w:rPr>
        <w:t>How best to s</w:t>
      </w:r>
      <w:r w:rsidR="0046260E" w:rsidRPr="00021DF3">
        <w:rPr>
          <w:rFonts w:ascii="Arial" w:hAnsi="Arial" w:cs="Arial"/>
          <w:sz w:val="24"/>
          <w:szCs w:val="24"/>
        </w:rPr>
        <w:t xml:space="preserve">upport </w:t>
      </w:r>
      <w:r>
        <w:rPr>
          <w:rFonts w:ascii="Arial" w:hAnsi="Arial" w:cs="Arial"/>
          <w:sz w:val="24"/>
          <w:szCs w:val="24"/>
        </w:rPr>
        <w:t xml:space="preserve">quality </w:t>
      </w:r>
      <w:r w:rsidR="0046260E" w:rsidRPr="00021DF3">
        <w:rPr>
          <w:rFonts w:ascii="Arial" w:hAnsi="Arial" w:cs="Arial"/>
          <w:sz w:val="24"/>
          <w:szCs w:val="24"/>
        </w:rPr>
        <w:t>faculty communication with students</w:t>
      </w:r>
    </w:p>
    <w:p w:rsidR="002F2BE8" w:rsidRDefault="0046260E" w:rsidP="00021DF3">
      <w:pPr>
        <w:pStyle w:val="ListParagraph"/>
        <w:numPr>
          <w:ilvl w:val="0"/>
          <w:numId w:val="15"/>
        </w:numPr>
        <w:rPr>
          <w:rFonts w:ascii="Arial" w:hAnsi="Arial" w:cs="Arial"/>
          <w:sz w:val="24"/>
          <w:szCs w:val="24"/>
        </w:rPr>
      </w:pPr>
      <w:r w:rsidRPr="00021DF3">
        <w:rPr>
          <w:rFonts w:ascii="Arial" w:hAnsi="Arial" w:cs="Arial"/>
          <w:sz w:val="24"/>
          <w:szCs w:val="24"/>
        </w:rPr>
        <w:t>Encourage</w:t>
      </w:r>
      <w:r w:rsidR="00925D2A" w:rsidRPr="00021DF3">
        <w:rPr>
          <w:rFonts w:ascii="Arial" w:hAnsi="Arial" w:cs="Arial"/>
          <w:sz w:val="24"/>
          <w:szCs w:val="24"/>
        </w:rPr>
        <w:t xml:space="preserve"> course structure with </w:t>
      </w:r>
      <w:r w:rsidR="00021DF3">
        <w:rPr>
          <w:rFonts w:ascii="Arial" w:hAnsi="Arial" w:cs="Arial"/>
          <w:sz w:val="24"/>
          <w:szCs w:val="24"/>
        </w:rPr>
        <w:t xml:space="preserve">assignment </w:t>
      </w:r>
      <w:r w:rsidR="002F2BE8">
        <w:rPr>
          <w:rFonts w:ascii="Arial" w:hAnsi="Arial" w:cs="Arial"/>
          <w:sz w:val="24"/>
          <w:szCs w:val="24"/>
        </w:rPr>
        <w:t>deadlines throughout the week</w:t>
      </w:r>
    </w:p>
    <w:p w:rsidR="002F2BE8" w:rsidRDefault="00925D2A" w:rsidP="002F2BE8">
      <w:pPr>
        <w:pStyle w:val="ListParagraph"/>
        <w:numPr>
          <w:ilvl w:val="0"/>
          <w:numId w:val="15"/>
        </w:numPr>
        <w:rPr>
          <w:rFonts w:ascii="Arial" w:hAnsi="Arial" w:cs="Arial"/>
          <w:sz w:val="24"/>
          <w:szCs w:val="24"/>
        </w:rPr>
      </w:pPr>
      <w:r w:rsidRPr="002F2BE8">
        <w:rPr>
          <w:rFonts w:ascii="Arial" w:hAnsi="Arial" w:cs="Arial"/>
          <w:sz w:val="24"/>
          <w:szCs w:val="24"/>
        </w:rPr>
        <w:t xml:space="preserve">Provide as much access to course materials as possible </w:t>
      </w:r>
    </w:p>
    <w:p w:rsidR="002F2BE8" w:rsidRDefault="00925D2A" w:rsidP="00325537">
      <w:pPr>
        <w:pStyle w:val="ListParagraph"/>
        <w:numPr>
          <w:ilvl w:val="0"/>
          <w:numId w:val="15"/>
        </w:numPr>
        <w:rPr>
          <w:rFonts w:ascii="Arial" w:hAnsi="Arial" w:cs="Arial"/>
          <w:sz w:val="24"/>
          <w:szCs w:val="24"/>
        </w:rPr>
      </w:pPr>
      <w:r w:rsidRPr="002F2BE8">
        <w:rPr>
          <w:rFonts w:ascii="Arial" w:hAnsi="Arial" w:cs="Arial"/>
          <w:sz w:val="24"/>
          <w:szCs w:val="24"/>
        </w:rPr>
        <w:t xml:space="preserve">Support faculty to </w:t>
      </w:r>
      <w:r w:rsidR="002F2BE8">
        <w:rPr>
          <w:rFonts w:ascii="Arial" w:hAnsi="Arial" w:cs="Arial"/>
          <w:sz w:val="24"/>
          <w:szCs w:val="24"/>
        </w:rPr>
        <w:t xml:space="preserve">use </w:t>
      </w:r>
      <w:r w:rsidR="0046260E" w:rsidRPr="002F2BE8">
        <w:rPr>
          <w:rFonts w:ascii="Arial" w:hAnsi="Arial" w:cs="Arial"/>
          <w:sz w:val="24"/>
          <w:szCs w:val="24"/>
        </w:rPr>
        <w:t>rubric</w:t>
      </w:r>
      <w:r w:rsidR="002F2BE8">
        <w:rPr>
          <w:rFonts w:ascii="Arial" w:hAnsi="Arial" w:cs="Arial"/>
          <w:sz w:val="24"/>
          <w:szCs w:val="24"/>
        </w:rPr>
        <w:t xml:space="preserve"> for </w:t>
      </w:r>
      <w:r w:rsidR="00251CF4">
        <w:rPr>
          <w:rFonts w:ascii="Arial" w:hAnsi="Arial" w:cs="Arial"/>
          <w:sz w:val="24"/>
          <w:szCs w:val="24"/>
        </w:rPr>
        <w:t xml:space="preserve">course creation and </w:t>
      </w:r>
      <w:r w:rsidR="002F2BE8">
        <w:rPr>
          <w:rFonts w:ascii="Arial" w:hAnsi="Arial" w:cs="Arial"/>
          <w:sz w:val="24"/>
          <w:szCs w:val="24"/>
        </w:rPr>
        <w:t>self</w:t>
      </w:r>
      <w:r w:rsidR="00251CF4">
        <w:rPr>
          <w:rFonts w:ascii="Arial" w:hAnsi="Arial" w:cs="Arial"/>
          <w:sz w:val="24"/>
          <w:szCs w:val="24"/>
        </w:rPr>
        <w:t>-</w:t>
      </w:r>
      <w:r w:rsidR="002F2BE8">
        <w:rPr>
          <w:rFonts w:ascii="Arial" w:hAnsi="Arial" w:cs="Arial"/>
          <w:sz w:val="24"/>
          <w:szCs w:val="24"/>
        </w:rPr>
        <w:t>evaluation</w:t>
      </w:r>
    </w:p>
    <w:p w:rsidR="00925D2A" w:rsidRDefault="002F2BE8" w:rsidP="00325537">
      <w:pPr>
        <w:pStyle w:val="ListParagraph"/>
        <w:numPr>
          <w:ilvl w:val="0"/>
          <w:numId w:val="15"/>
        </w:numPr>
        <w:rPr>
          <w:rFonts w:ascii="Arial" w:hAnsi="Arial" w:cs="Arial"/>
          <w:sz w:val="24"/>
          <w:szCs w:val="24"/>
        </w:rPr>
      </w:pPr>
      <w:r>
        <w:rPr>
          <w:rFonts w:ascii="Arial" w:hAnsi="Arial" w:cs="Arial"/>
          <w:sz w:val="24"/>
          <w:szCs w:val="24"/>
        </w:rPr>
        <w:t>Encourage instructors to provide c</w:t>
      </w:r>
      <w:r w:rsidR="00925D2A" w:rsidRPr="002F2BE8">
        <w:rPr>
          <w:rFonts w:ascii="Arial" w:hAnsi="Arial" w:cs="Arial"/>
          <w:sz w:val="24"/>
          <w:szCs w:val="24"/>
        </w:rPr>
        <w:t xml:space="preserve">lear expectations as </w:t>
      </w:r>
      <w:r w:rsidR="0046260E" w:rsidRPr="002F2BE8">
        <w:rPr>
          <w:rFonts w:ascii="Arial" w:hAnsi="Arial" w:cs="Arial"/>
          <w:sz w:val="24"/>
          <w:szCs w:val="24"/>
        </w:rPr>
        <w:t>far</w:t>
      </w:r>
      <w:r w:rsidR="00925D2A" w:rsidRPr="002F2BE8">
        <w:rPr>
          <w:rFonts w:ascii="Arial" w:hAnsi="Arial" w:cs="Arial"/>
          <w:sz w:val="24"/>
          <w:szCs w:val="24"/>
        </w:rPr>
        <w:t xml:space="preserve"> as reading </w:t>
      </w:r>
      <w:r w:rsidR="00251CF4">
        <w:rPr>
          <w:rFonts w:ascii="Arial" w:hAnsi="Arial" w:cs="Arial"/>
          <w:sz w:val="24"/>
          <w:szCs w:val="24"/>
        </w:rPr>
        <w:t xml:space="preserve">requirements </w:t>
      </w:r>
      <w:r w:rsidR="00925D2A" w:rsidRPr="002F2BE8">
        <w:rPr>
          <w:rFonts w:ascii="Arial" w:hAnsi="Arial" w:cs="Arial"/>
          <w:sz w:val="24"/>
          <w:szCs w:val="24"/>
        </w:rPr>
        <w:t xml:space="preserve">and </w:t>
      </w:r>
      <w:r w:rsidR="0046260E" w:rsidRPr="002F2BE8">
        <w:rPr>
          <w:rFonts w:ascii="Arial" w:hAnsi="Arial" w:cs="Arial"/>
          <w:sz w:val="24"/>
          <w:szCs w:val="24"/>
        </w:rPr>
        <w:t>assignments</w:t>
      </w:r>
    </w:p>
    <w:p w:rsidR="002F2BE8" w:rsidRDefault="002F2BE8" w:rsidP="00325537">
      <w:pPr>
        <w:pStyle w:val="ListParagraph"/>
        <w:numPr>
          <w:ilvl w:val="0"/>
          <w:numId w:val="15"/>
        </w:numPr>
        <w:rPr>
          <w:rFonts w:ascii="Arial" w:hAnsi="Arial" w:cs="Arial"/>
          <w:sz w:val="24"/>
          <w:szCs w:val="24"/>
        </w:rPr>
      </w:pPr>
      <w:r w:rsidRPr="002F2BE8">
        <w:rPr>
          <w:rFonts w:ascii="Arial" w:hAnsi="Arial" w:cs="Arial"/>
          <w:sz w:val="24"/>
          <w:szCs w:val="24"/>
        </w:rPr>
        <w:t>Assist faculty o</w:t>
      </w:r>
      <w:r w:rsidR="00925D2A" w:rsidRPr="002F2BE8">
        <w:rPr>
          <w:rFonts w:ascii="Arial" w:hAnsi="Arial" w:cs="Arial"/>
          <w:sz w:val="24"/>
          <w:szCs w:val="24"/>
        </w:rPr>
        <w:t xml:space="preserve">n how to </w:t>
      </w:r>
      <w:r w:rsidR="0046260E" w:rsidRPr="002F2BE8">
        <w:rPr>
          <w:rFonts w:ascii="Arial" w:hAnsi="Arial" w:cs="Arial"/>
          <w:sz w:val="24"/>
          <w:szCs w:val="24"/>
        </w:rPr>
        <w:t>structure</w:t>
      </w:r>
      <w:r w:rsidR="00925D2A" w:rsidRPr="002F2BE8">
        <w:rPr>
          <w:rFonts w:ascii="Arial" w:hAnsi="Arial" w:cs="Arial"/>
          <w:sz w:val="24"/>
          <w:szCs w:val="24"/>
        </w:rPr>
        <w:t xml:space="preserve"> the discussion board</w:t>
      </w:r>
    </w:p>
    <w:p w:rsidR="00925D2A" w:rsidRDefault="002F2BE8" w:rsidP="00325537">
      <w:pPr>
        <w:pStyle w:val="ListParagraph"/>
        <w:numPr>
          <w:ilvl w:val="0"/>
          <w:numId w:val="15"/>
        </w:numPr>
        <w:rPr>
          <w:rFonts w:ascii="Arial" w:hAnsi="Arial" w:cs="Arial"/>
          <w:sz w:val="24"/>
          <w:szCs w:val="24"/>
        </w:rPr>
      </w:pPr>
      <w:r>
        <w:rPr>
          <w:rFonts w:ascii="Arial" w:hAnsi="Arial" w:cs="Arial"/>
          <w:sz w:val="24"/>
          <w:szCs w:val="24"/>
        </w:rPr>
        <w:t>Align</w:t>
      </w:r>
      <w:r w:rsidR="00925D2A" w:rsidRPr="002F2BE8">
        <w:rPr>
          <w:rFonts w:ascii="Arial" w:hAnsi="Arial" w:cs="Arial"/>
          <w:sz w:val="24"/>
          <w:szCs w:val="24"/>
        </w:rPr>
        <w:t xml:space="preserve"> support resource</w:t>
      </w:r>
      <w:r>
        <w:rPr>
          <w:rFonts w:ascii="Arial" w:hAnsi="Arial" w:cs="Arial"/>
          <w:sz w:val="24"/>
          <w:szCs w:val="24"/>
        </w:rPr>
        <w:t>s for online learning platforms</w:t>
      </w:r>
    </w:p>
    <w:p w:rsidR="002F2BE8" w:rsidRPr="002F2BE8" w:rsidRDefault="002F2BE8" w:rsidP="00325537">
      <w:pPr>
        <w:pStyle w:val="ListParagraph"/>
        <w:numPr>
          <w:ilvl w:val="0"/>
          <w:numId w:val="15"/>
        </w:numPr>
        <w:rPr>
          <w:rFonts w:ascii="Arial" w:hAnsi="Arial" w:cs="Arial"/>
          <w:sz w:val="24"/>
          <w:szCs w:val="24"/>
        </w:rPr>
      </w:pPr>
      <w:r>
        <w:rPr>
          <w:rFonts w:ascii="Arial" w:hAnsi="Arial" w:cs="Arial"/>
          <w:sz w:val="24"/>
          <w:szCs w:val="24"/>
        </w:rPr>
        <w:t>Embed support resources into courses</w:t>
      </w:r>
    </w:p>
    <w:p w:rsidR="00925D2A" w:rsidRPr="00325537" w:rsidRDefault="00925D2A" w:rsidP="00325537">
      <w:pPr>
        <w:rPr>
          <w:rFonts w:ascii="Arial" w:hAnsi="Arial" w:cs="Arial"/>
          <w:sz w:val="24"/>
          <w:szCs w:val="24"/>
        </w:rPr>
      </w:pPr>
    </w:p>
    <w:p w:rsidR="00DB6D2A" w:rsidRDefault="00040615" w:rsidP="00325537">
      <w:pPr>
        <w:rPr>
          <w:rFonts w:ascii="Arial" w:hAnsi="Arial" w:cs="Arial"/>
          <w:sz w:val="24"/>
          <w:szCs w:val="24"/>
        </w:rPr>
      </w:pPr>
      <w:r w:rsidRPr="00325537">
        <w:rPr>
          <w:rFonts w:ascii="Arial" w:hAnsi="Arial" w:cs="Arial"/>
          <w:sz w:val="24"/>
          <w:szCs w:val="24"/>
        </w:rPr>
        <w:t xml:space="preserve">Most </w:t>
      </w:r>
      <w:r w:rsidR="002F2BE8">
        <w:rPr>
          <w:rFonts w:ascii="Arial" w:hAnsi="Arial" w:cs="Arial"/>
          <w:sz w:val="24"/>
          <w:szCs w:val="24"/>
        </w:rPr>
        <w:t xml:space="preserve">of the </w:t>
      </w:r>
      <w:r w:rsidR="0046260E" w:rsidRPr="00325537">
        <w:rPr>
          <w:rFonts w:ascii="Arial" w:hAnsi="Arial" w:cs="Arial"/>
          <w:sz w:val="24"/>
          <w:szCs w:val="24"/>
        </w:rPr>
        <w:t>recommendations</w:t>
      </w:r>
      <w:r w:rsidRPr="00325537">
        <w:rPr>
          <w:rFonts w:ascii="Arial" w:hAnsi="Arial" w:cs="Arial"/>
          <w:sz w:val="24"/>
          <w:szCs w:val="24"/>
        </w:rPr>
        <w:t xml:space="preserve"> </w:t>
      </w:r>
      <w:r w:rsidR="002F2BE8">
        <w:rPr>
          <w:rFonts w:ascii="Arial" w:hAnsi="Arial" w:cs="Arial"/>
          <w:sz w:val="24"/>
          <w:szCs w:val="24"/>
        </w:rPr>
        <w:t>surround</w:t>
      </w:r>
      <w:r w:rsidRPr="00325537">
        <w:rPr>
          <w:rFonts w:ascii="Arial" w:hAnsi="Arial" w:cs="Arial"/>
          <w:sz w:val="24"/>
          <w:szCs w:val="24"/>
        </w:rPr>
        <w:t xml:space="preserve"> faculty</w:t>
      </w:r>
      <w:r w:rsidR="002F2BE8">
        <w:rPr>
          <w:rFonts w:ascii="Arial" w:hAnsi="Arial" w:cs="Arial"/>
          <w:sz w:val="24"/>
          <w:szCs w:val="24"/>
        </w:rPr>
        <w:t xml:space="preserve"> to student </w:t>
      </w:r>
      <w:r w:rsidRPr="00325537">
        <w:rPr>
          <w:rFonts w:ascii="Arial" w:hAnsi="Arial" w:cs="Arial"/>
          <w:sz w:val="24"/>
          <w:szCs w:val="24"/>
        </w:rPr>
        <w:t xml:space="preserve">communications. </w:t>
      </w:r>
      <w:r w:rsidR="002F2BE8">
        <w:rPr>
          <w:rFonts w:ascii="Arial" w:hAnsi="Arial" w:cs="Arial"/>
          <w:sz w:val="24"/>
          <w:szCs w:val="24"/>
        </w:rPr>
        <w:t>We also need</w:t>
      </w:r>
      <w:r w:rsidRPr="00325537">
        <w:rPr>
          <w:rFonts w:ascii="Arial" w:hAnsi="Arial" w:cs="Arial"/>
          <w:sz w:val="24"/>
          <w:szCs w:val="24"/>
        </w:rPr>
        <w:t xml:space="preserve"> to </w:t>
      </w:r>
      <w:r w:rsidR="002F2BE8">
        <w:rPr>
          <w:rFonts w:ascii="Arial" w:hAnsi="Arial" w:cs="Arial"/>
          <w:sz w:val="24"/>
          <w:szCs w:val="24"/>
        </w:rPr>
        <w:t>improve</w:t>
      </w:r>
      <w:r w:rsidRPr="00325537">
        <w:rPr>
          <w:rFonts w:ascii="Arial" w:hAnsi="Arial" w:cs="Arial"/>
          <w:sz w:val="24"/>
          <w:szCs w:val="24"/>
        </w:rPr>
        <w:t xml:space="preserve"> student to</w:t>
      </w:r>
      <w:r w:rsidR="002F2BE8">
        <w:rPr>
          <w:rFonts w:ascii="Arial" w:hAnsi="Arial" w:cs="Arial"/>
          <w:sz w:val="24"/>
          <w:szCs w:val="24"/>
        </w:rPr>
        <w:t xml:space="preserve"> student contact. </w:t>
      </w:r>
      <w:r w:rsidRPr="00325537">
        <w:rPr>
          <w:rFonts w:ascii="Arial" w:hAnsi="Arial" w:cs="Arial"/>
          <w:sz w:val="24"/>
          <w:szCs w:val="24"/>
        </w:rPr>
        <w:t xml:space="preserve">Katie </w:t>
      </w:r>
      <w:r w:rsidR="002F2BE8">
        <w:rPr>
          <w:rFonts w:ascii="Arial" w:hAnsi="Arial" w:cs="Arial"/>
          <w:sz w:val="24"/>
          <w:szCs w:val="24"/>
        </w:rPr>
        <w:t xml:space="preserve">would like to see </w:t>
      </w:r>
      <w:r w:rsidRPr="00325537">
        <w:rPr>
          <w:rFonts w:ascii="Arial" w:hAnsi="Arial" w:cs="Arial"/>
          <w:sz w:val="24"/>
          <w:szCs w:val="24"/>
        </w:rPr>
        <w:t xml:space="preserve">regular and effective contact </w:t>
      </w:r>
      <w:r w:rsidR="002F2BE8">
        <w:rPr>
          <w:rFonts w:ascii="Arial" w:hAnsi="Arial" w:cs="Arial"/>
          <w:sz w:val="24"/>
          <w:szCs w:val="24"/>
        </w:rPr>
        <w:t xml:space="preserve">defined by </w:t>
      </w:r>
      <w:r w:rsidR="0046260E" w:rsidRPr="00325537">
        <w:rPr>
          <w:rFonts w:ascii="Arial" w:hAnsi="Arial" w:cs="Arial"/>
          <w:sz w:val="24"/>
          <w:szCs w:val="24"/>
        </w:rPr>
        <w:t>DDESC</w:t>
      </w:r>
      <w:r w:rsidRPr="00325537">
        <w:rPr>
          <w:rFonts w:ascii="Arial" w:hAnsi="Arial" w:cs="Arial"/>
          <w:sz w:val="24"/>
          <w:szCs w:val="24"/>
        </w:rPr>
        <w:t xml:space="preserve"> or </w:t>
      </w:r>
      <w:r w:rsidR="002F2BE8">
        <w:rPr>
          <w:rFonts w:ascii="Arial" w:hAnsi="Arial" w:cs="Arial"/>
          <w:sz w:val="24"/>
          <w:szCs w:val="24"/>
        </w:rPr>
        <w:t xml:space="preserve">the District. The group discussed that the meaning of ‘regular and effective contact’ is not defined and there is no guideline. This allows many interpretations of the term. </w:t>
      </w:r>
      <w:r w:rsidRPr="00325537">
        <w:rPr>
          <w:rFonts w:ascii="Arial" w:hAnsi="Arial" w:cs="Arial"/>
          <w:sz w:val="24"/>
          <w:szCs w:val="24"/>
        </w:rPr>
        <w:t xml:space="preserve">Michelle </w:t>
      </w:r>
      <w:r w:rsidR="007763E0">
        <w:rPr>
          <w:rFonts w:ascii="Arial" w:hAnsi="Arial" w:cs="Arial"/>
          <w:sz w:val="24"/>
          <w:szCs w:val="24"/>
        </w:rPr>
        <w:t xml:space="preserve">steered the </w:t>
      </w:r>
      <w:r w:rsidR="00251CF4">
        <w:rPr>
          <w:rFonts w:ascii="Arial" w:hAnsi="Arial" w:cs="Arial"/>
          <w:sz w:val="24"/>
          <w:szCs w:val="24"/>
        </w:rPr>
        <w:t xml:space="preserve">group’s </w:t>
      </w:r>
      <w:r w:rsidR="007763E0">
        <w:rPr>
          <w:rFonts w:ascii="Arial" w:hAnsi="Arial" w:cs="Arial"/>
          <w:sz w:val="24"/>
          <w:szCs w:val="24"/>
        </w:rPr>
        <w:t>attention to the language In Title</w:t>
      </w:r>
      <w:r w:rsidR="00251CF4">
        <w:rPr>
          <w:rFonts w:ascii="Arial" w:hAnsi="Arial" w:cs="Arial"/>
          <w:sz w:val="24"/>
          <w:szCs w:val="24"/>
        </w:rPr>
        <w:t xml:space="preserve"> 5</w:t>
      </w:r>
      <w:r w:rsidR="007763E0">
        <w:rPr>
          <w:rFonts w:ascii="Arial" w:hAnsi="Arial" w:cs="Arial"/>
          <w:sz w:val="24"/>
          <w:szCs w:val="24"/>
        </w:rPr>
        <w:t xml:space="preserve"> </w:t>
      </w:r>
      <w:r w:rsidR="005132A0">
        <w:rPr>
          <w:rFonts w:ascii="Arial" w:hAnsi="Arial" w:cs="Arial"/>
          <w:sz w:val="24"/>
          <w:szCs w:val="24"/>
        </w:rPr>
        <w:t>where regular</w:t>
      </w:r>
      <w:r w:rsidR="007763E0">
        <w:rPr>
          <w:rFonts w:ascii="Arial" w:hAnsi="Arial" w:cs="Arial"/>
          <w:sz w:val="24"/>
          <w:szCs w:val="24"/>
        </w:rPr>
        <w:t xml:space="preserve"> and effective contact is required and</w:t>
      </w:r>
      <w:r w:rsidRPr="00325537">
        <w:rPr>
          <w:rFonts w:ascii="Arial" w:hAnsi="Arial" w:cs="Arial"/>
          <w:sz w:val="24"/>
          <w:szCs w:val="24"/>
        </w:rPr>
        <w:t xml:space="preserve"> described.</w:t>
      </w:r>
      <w:r w:rsidR="007763E0">
        <w:rPr>
          <w:rFonts w:ascii="Arial" w:hAnsi="Arial" w:cs="Arial"/>
          <w:sz w:val="24"/>
          <w:szCs w:val="24"/>
        </w:rPr>
        <w:t xml:space="preserve"> </w:t>
      </w:r>
      <w:r w:rsidRPr="00325537">
        <w:rPr>
          <w:rFonts w:ascii="Arial" w:hAnsi="Arial" w:cs="Arial"/>
          <w:sz w:val="24"/>
          <w:szCs w:val="24"/>
        </w:rPr>
        <w:t>Ingrid s</w:t>
      </w:r>
      <w:r w:rsidR="007763E0">
        <w:rPr>
          <w:rFonts w:ascii="Arial" w:hAnsi="Arial" w:cs="Arial"/>
          <w:sz w:val="24"/>
          <w:szCs w:val="24"/>
        </w:rPr>
        <w:t>hared that requirements are different for c</w:t>
      </w:r>
      <w:r w:rsidRPr="00325537">
        <w:rPr>
          <w:rFonts w:ascii="Arial" w:hAnsi="Arial" w:cs="Arial"/>
          <w:sz w:val="24"/>
          <w:szCs w:val="24"/>
        </w:rPr>
        <w:t>redit and no</w:t>
      </w:r>
      <w:r w:rsidR="007763E0">
        <w:rPr>
          <w:rFonts w:ascii="Arial" w:hAnsi="Arial" w:cs="Arial"/>
          <w:sz w:val="24"/>
          <w:szCs w:val="24"/>
        </w:rPr>
        <w:t>n-</w:t>
      </w:r>
      <w:r w:rsidR="00DB6D2A">
        <w:rPr>
          <w:rFonts w:ascii="Arial" w:hAnsi="Arial" w:cs="Arial"/>
          <w:sz w:val="24"/>
          <w:szCs w:val="24"/>
        </w:rPr>
        <w:t xml:space="preserve">credit.  </w:t>
      </w:r>
    </w:p>
    <w:p w:rsidR="00DB6D2A" w:rsidRDefault="00DB6D2A" w:rsidP="00DB6D2A">
      <w:pPr>
        <w:pStyle w:val="NormalWeb"/>
        <w:shd w:val="clear" w:color="auto" w:fill="FFFFFF"/>
        <w:spacing w:before="180" w:beforeAutospacing="0" w:after="180" w:afterAutospacing="0"/>
        <w:rPr>
          <w:rFonts w:ascii="Helvetica" w:hAnsi="Helvetica"/>
          <w:color w:val="222222"/>
        </w:rPr>
      </w:pPr>
      <w:r>
        <w:rPr>
          <w:rFonts w:ascii="Helvetica" w:hAnsi="Helvetica"/>
          <w:color w:val="222222"/>
        </w:rPr>
        <w:t>Regular and effective contact is a California Title 5 educational requirement that requires instructors to incorporate instructor-initiated, regular, effective contact into online and hybrid course design and delivery. Meaningful regular and effective contact can improve student learning and is the first step to "humanizing" an online course. Recent changes to Title 5 also require the teacher to include opportunities for regular </w:t>
      </w:r>
      <w:r w:rsidRPr="00DB6D2A">
        <w:rPr>
          <w:rStyle w:val="Strong"/>
          <w:rFonts w:ascii="Helvetica" w:hAnsi="Helvetica"/>
          <w:b w:val="0"/>
          <w:color w:val="222222"/>
        </w:rPr>
        <w:t>student to student interaction</w:t>
      </w:r>
      <w:r w:rsidRPr="00DB6D2A">
        <w:rPr>
          <w:rFonts w:ascii="Helvetica" w:hAnsi="Helvetica"/>
          <w:b/>
          <w:color w:val="222222"/>
        </w:rPr>
        <w:t>.</w:t>
      </w:r>
      <w:r w:rsidRPr="00DB6D2A">
        <w:rPr>
          <w:rFonts w:ascii="Helvetica" w:hAnsi="Helvetica"/>
          <w:color w:val="222222"/>
        </w:rPr>
        <w:t xml:space="preserve"> Meaningful interaction distinguishes a </w:t>
      </w:r>
      <w:r w:rsidRPr="00DB6D2A">
        <w:rPr>
          <w:rStyle w:val="Strong"/>
          <w:rFonts w:ascii="Helvetica" w:hAnsi="Helvetica"/>
          <w:b w:val="0"/>
          <w:color w:val="222222"/>
        </w:rPr>
        <w:t>Distance Education</w:t>
      </w:r>
      <w:r w:rsidRPr="00DB6D2A">
        <w:rPr>
          <w:rFonts w:ascii="Helvetica" w:hAnsi="Helvetica"/>
          <w:color w:val="222222"/>
        </w:rPr>
        <w:t> course from a </w:t>
      </w:r>
      <w:r w:rsidRPr="00DB6D2A">
        <w:rPr>
          <w:rStyle w:val="Strong"/>
          <w:rFonts w:ascii="Helvetica" w:hAnsi="Helvetica"/>
          <w:b w:val="0"/>
          <w:color w:val="222222"/>
        </w:rPr>
        <w:t>Correspondence Course</w:t>
      </w:r>
      <w:r w:rsidRPr="00DB6D2A">
        <w:rPr>
          <w:rFonts w:ascii="Helvetica" w:hAnsi="Helvetica"/>
          <w:color w:val="222222"/>
        </w:rPr>
        <w:t>, which does not qualify for financial aid.  Teachers are expected to interact with students</w:t>
      </w:r>
      <w:r w:rsidRPr="00210E88">
        <w:rPr>
          <w:rFonts w:ascii="Helvetica" w:hAnsi="Helvetica"/>
          <w:color w:val="222222"/>
        </w:rPr>
        <w:t> </w:t>
      </w:r>
      <w:r w:rsidRPr="00210E88">
        <w:rPr>
          <w:rStyle w:val="Strong"/>
          <w:rFonts w:ascii="Helvetica" w:hAnsi="Helvetica"/>
          <w:b w:val="0"/>
          <w:color w:val="222222"/>
        </w:rPr>
        <w:t>weekly</w:t>
      </w:r>
      <w:r w:rsidRPr="00DB6D2A">
        <w:rPr>
          <w:rFonts w:ascii="Helvetica" w:hAnsi="Helvetica"/>
          <w:color w:val="222222"/>
        </w:rPr>
        <w:t> by offering instructional content and activities, answering questions, monitoring students, and providing feedback.</w:t>
      </w:r>
    </w:p>
    <w:p w:rsidR="00210E88" w:rsidRDefault="00210E88" w:rsidP="00DB6D2A">
      <w:pPr>
        <w:pStyle w:val="NormalWeb"/>
        <w:shd w:val="clear" w:color="auto" w:fill="FFFFFF"/>
        <w:spacing w:before="180" w:beforeAutospacing="0" w:after="180" w:afterAutospacing="0"/>
        <w:rPr>
          <w:rFonts w:ascii="Helvetica" w:hAnsi="Helvetica"/>
          <w:color w:val="222222"/>
        </w:rPr>
      </w:pPr>
    </w:p>
    <w:p w:rsidR="00210E88" w:rsidRDefault="00210E88" w:rsidP="00DB6D2A">
      <w:pPr>
        <w:pStyle w:val="NormalWeb"/>
        <w:shd w:val="clear" w:color="auto" w:fill="FFFFFF"/>
        <w:spacing w:before="180" w:beforeAutospacing="0" w:after="180" w:afterAutospacing="0"/>
        <w:rPr>
          <w:rFonts w:ascii="Helvetica" w:hAnsi="Helvetica"/>
          <w:color w:val="222222"/>
        </w:rPr>
      </w:pPr>
      <w:r>
        <w:rPr>
          <w:rFonts w:ascii="Helvetica" w:hAnsi="Helvetica"/>
          <w:color w:val="222222"/>
        </w:rPr>
        <w:t xml:space="preserve">Here is the </w:t>
      </w:r>
      <w:r w:rsidR="00FD07B9">
        <w:rPr>
          <w:rFonts w:ascii="Helvetica" w:hAnsi="Helvetica"/>
          <w:color w:val="222222"/>
        </w:rPr>
        <w:t>T</w:t>
      </w:r>
      <w:r>
        <w:rPr>
          <w:rFonts w:ascii="Helvetica" w:hAnsi="Helvetica"/>
          <w:color w:val="222222"/>
        </w:rPr>
        <w:t>itle 5 language as it relates:</w:t>
      </w:r>
    </w:p>
    <w:p w:rsidR="00210E88" w:rsidRDefault="00210E88" w:rsidP="00DB6D2A">
      <w:pPr>
        <w:pStyle w:val="NormalWeb"/>
        <w:shd w:val="clear" w:color="auto" w:fill="FFFFFF"/>
        <w:spacing w:before="180" w:beforeAutospacing="0" w:after="180" w:afterAutospacing="0"/>
        <w:rPr>
          <w:rFonts w:ascii="Helvetica" w:hAnsi="Helvetica"/>
          <w:color w:val="222222"/>
        </w:rPr>
      </w:pPr>
    </w:p>
    <w:p w:rsidR="00210E88" w:rsidRDefault="00210E88" w:rsidP="00210E88">
      <w:pPr>
        <w:shd w:val="clear" w:color="auto" w:fill="FFFFFF"/>
        <w:spacing w:line="360" w:lineRule="atLeast"/>
        <w:jc w:val="center"/>
        <w:rPr>
          <w:rFonts w:ascii="Georgia" w:eastAsia="Times New Roman" w:hAnsi="Georgia" w:cs="Times New Roman"/>
          <w:color w:val="252525"/>
          <w:sz w:val="29"/>
          <w:szCs w:val="29"/>
        </w:rPr>
      </w:pPr>
      <w:r w:rsidRPr="00210E88">
        <w:rPr>
          <w:rFonts w:ascii="Georgia" w:eastAsia="Times New Roman" w:hAnsi="Georgia" w:cs="Times New Roman"/>
          <w:color w:val="252525"/>
          <w:sz w:val="29"/>
          <w:szCs w:val="29"/>
        </w:rPr>
        <w:t>§ 55204. Instructor Contact.</w:t>
      </w:r>
    </w:p>
    <w:p w:rsidR="00210E88" w:rsidRPr="00210E88" w:rsidRDefault="00210E88" w:rsidP="00210E88">
      <w:pPr>
        <w:shd w:val="clear" w:color="auto" w:fill="FFFFFF"/>
        <w:spacing w:line="360" w:lineRule="atLeast"/>
        <w:jc w:val="center"/>
        <w:rPr>
          <w:rFonts w:ascii="Georgia" w:eastAsia="Times New Roman" w:hAnsi="Georgia" w:cs="Times New Roman"/>
          <w:color w:val="252525"/>
          <w:sz w:val="29"/>
          <w:szCs w:val="29"/>
        </w:rPr>
      </w:pPr>
    </w:p>
    <w:p w:rsidR="00210E88" w:rsidRDefault="00210E88" w:rsidP="00210E88">
      <w:pPr>
        <w:shd w:val="clear" w:color="auto" w:fill="FFFFFF"/>
        <w:rPr>
          <w:rFonts w:ascii="Arial" w:eastAsia="Times New Roman" w:hAnsi="Arial" w:cs="Arial"/>
          <w:color w:val="212121"/>
          <w:sz w:val="24"/>
          <w:szCs w:val="24"/>
        </w:rPr>
      </w:pPr>
      <w:r w:rsidRPr="00210E88">
        <w:rPr>
          <w:rFonts w:ascii="Arial" w:eastAsia="Times New Roman" w:hAnsi="Arial" w:cs="Arial"/>
          <w:color w:val="212121"/>
          <w:sz w:val="24"/>
          <w:szCs w:val="24"/>
        </w:rPr>
        <w:t>In addition to the requirements of section 55002 and any locally established requirements applicable to all courses, district governing boards shall ensure that:</w:t>
      </w:r>
    </w:p>
    <w:p w:rsidR="00210E88" w:rsidRPr="00210E88" w:rsidRDefault="00210E88" w:rsidP="00210E88">
      <w:pPr>
        <w:shd w:val="clear" w:color="auto" w:fill="FFFFFF"/>
        <w:rPr>
          <w:rFonts w:ascii="Arial" w:eastAsia="Times New Roman" w:hAnsi="Arial" w:cs="Arial"/>
          <w:color w:val="212121"/>
          <w:sz w:val="24"/>
          <w:szCs w:val="24"/>
        </w:rPr>
      </w:pPr>
    </w:p>
    <w:p w:rsidR="00210E88" w:rsidRDefault="00210E88" w:rsidP="00210E88">
      <w:pPr>
        <w:pStyle w:val="ListParagraph"/>
        <w:numPr>
          <w:ilvl w:val="0"/>
          <w:numId w:val="16"/>
        </w:numPr>
        <w:shd w:val="clear" w:color="auto" w:fill="FFFFFF"/>
        <w:rPr>
          <w:rFonts w:ascii="Arial" w:eastAsia="Times New Roman" w:hAnsi="Arial" w:cs="Arial"/>
          <w:color w:val="212121"/>
          <w:sz w:val="24"/>
          <w:szCs w:val="24"/>
        </w:rPr>
      </w:pPr>
      <w:r w:rsidRPr="00210E88">
        <w:rPr>
          <w:rFonts w:ascii="Arial" w:eastAsia="Times New Roman" w:hAnsi="Arial" w:cs="Arial"/>
          <w:color w:val="212121"/>
          <w:sz w:val="24"/>
          <w:szCs w:val="24"/>
        </w:rPr>
        <w:t>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w:t>
      </w:r>
    </w:p>
    <w:p w:rsidR="00210E88" w:rsidRPr="00210E88" w:rsidRDefault="00210E88" w:rsidP="00210E88">
      <w:pPr>
        <w:pStyle w:val="ListParagraph"/>
        <w:numPr>
          <w:ilvl w:val="0"/>
          <w:numId w:val="16"/>
        </w:numPr>
        <w:shd w:val="clear" w:color="auto" w:fill="FFFFFF"/>
        <w:rPr>
          <w:rFonts w:ascii="Arial" w:eastAsia="Times New Roman" w:hAnsi="Arial" w:cs="Arial"/>
          <w:color w:val="212121"/>
          <w:sz w:val="24"/>
          <w:szCs w:val="24"/>
        </w:rPr>
      </w:pPr>
      <w:r>
        <w:rPr>
          <w:rFonts w:ascii="Arial" w:eastAsia="Times New Roman" w:hAnsi="Arial" w:cs="Arial"/>
          <w:color w:val="212121"/>
          <w:sz w:val="24"/>
          <w:szCs w:val="24"/>
        </w:rPr>
        <w:t>A</w:t>
      </w:r>
      <w:r w:rsidRPr="00210E88">
        <w:rPr>
          <w:rFonts w:ascii="Arial" w:eastAsia="Times New Roman" w:hAnsi="Arial" w:cs="Arial"/>
          <w:color w:val="212121"/>
          <w:sz w:val="24"/>
          <w:szCs w:val="24"/>
        </w:rPr>
        <w:t>ny portion of a course provided through distance education is conducted consistent with guidelines issued by the Chancellor pursuant to section 409 of the Procedures and Standing Orders of the Board of Governors.</w:t>
      </w:r>
    </w:p>
    <w:p w:rsidR="00210E88" w:rsidRDefault="00210E88" w:rsidP="00DB6D2A">
      <w:pPr>
        <w:pStyle w:val="NormalWeb"/>
        <w:shd w:val="clear" w:color="auto" w:fill="FFFFFF"/>
        <w:spacing w:before="180" w:beforeAutospacing="0" w:after="180" w:afterAutospacing="0"/>
        <w:rPr>
          <w:rFonts w:ascii="Helvetica" w:hAnsi="Helvetica"/>
          <w:color w:val="222222"/>
        </w:rPr>
      </w:pPr>
    </w:p>
    <w:p w:rsidR="00040615" w:rsidRPr="00325537" w:rsidRDefault="00210E88" w:rsidP="00325537">
      <w:pPr>
        <w:rPr>
          <w:rFonts w:ascii="Arial" w:hAnsi="Arial" w:cs="Arial"/>
          <w:sz w:val="24"/>
          <w:szCs w:val="24"/>
        </w:rPr>
      </w:pPr>
      <w:r>
        <w:rPr>
          <w:rFonts w:ascii="Arial" w:hAnsi="Arial" w:cs="Arial"/>
          <w:sz w:val="24"/>
          <w:szCs w:val="24"/>
        </w:rPr>
        <w:t>All members agreed that even with</w:t>
      </w:r>
      <w:r w:rsidR="00FD07B9">
        <w:rPr>
          <w:rFonts w:ascii="Arial" w:hAnsi="Arial" w:cs="Arial"/>
          <w:sz w:val="24"/>
          <w:szCs w:val="24"/>
        </w:rPr>
        <w:t xml:space="preserve"> Title 5’s</w:t>
      </w:r>
      <w:r>
        <w:rPr>
          <w:rFonts w:ascii="Arial" w:hAnsi="Arial" w:cs="Arial"/>
          <w:sz w:val="24"/>
          <w:szCs w:val="24"/>
        </w:rPr>
        <w:t xml:space="preserve"> specific language</w:t>
      </w:r>
      <w:r w:rsidR="00FD07B9">
        <w:rPr>
          <w:rFonts w:ascii="Arial" w:hAnsi="Arial" w:cs="Arial"/>
          <w:sz w:val="24"/>
          <w:szCs w:val="24"/>
        </w:rPr>
        <w:t xml:space="preserve"> on communication,</w:t>
      </w:r>
      <w:r>
        <w:rPr>
          <w:rFonts w:ascii="Arial" w:hAnsi="Arial" w:cs="Arial"/>
          <w:sz w:val="24"/>
          <w:szCs w:val="24"/>
        </w:rPr>
        <w:t xml:space="preserve"> it will be left to </w:t>
      </w:r>
      <w:r w:rsidR="00FD07B9">
        <w:rPr>
          <w:rFonts w:ascii="Arial" w:hAnsi="Arial" w:cs="Arial"/>
          <w:sz w:val="24"/>
          <w:szCs w:val="24"/>
        </w:rPr>
        <w:t xml:space="preserve">individual </w:t>
      </w:r>
      <w:r>
        <w:rPr>
          <w:rFonts w:ascii="Arial" w:hAnsi="Arial" w:cs="Arial"/>
          <w:sz w:val="24"/>
          <w:szCs w:val="24"/>
        </w:rPr>
        <w:t>interpretation. Instructional Services is reviewing the Distance Education Addendum for Curriculum for revision. Kats will work with Dean Hess on including language on r</w:t>
      </w:r>
      <w:r w:rsidR="00040615" w:rsidRPr="00325537">
        <w:rPr>
          <w:rFonts w:ascii="Arial" w:hAnsi="Arial" w:cs="Arial"/>
          <w:sz w:val="24"/>
          <w:szCs w:val="24"/>
        </w:rPr>
        <w:t xml:space="preserve">egular and effective </w:t>
      </w:r>
      <w:r>
        <w:rPr>
          <w:rFonts w:ascii="Arial" w:hAnsi="Arial" w:cs="Arial"/>
          <w:sz w:val="24"/>
          <w:szCs w:val="24"/>
        </w:rPr>
        <w:t xml:space="preserve">contact and student-to-student contact into the </w:t>
      </w:r>
      <w:r w:rsidR="00040615" w:rsidRPr="00325537">
        <w:rPr>
          <w:rFonts w:ascii="Arial" w:hAnsi="Arial" w:cs="Arial"/>
          <w:sz w:val="24"/>
          <w:szCs w:val="24"/>
        </w:rPr>
        <w:t>curriculum addendum.</w:t>
      </w:r>
      <w:r w:rsidR="00E60243">
        <w:rPr>
          <w:rFonts w:ascii="Arial" w:hAnsi="Arial" w:cs="Arial"/>
          <w:sz w:val="24"/>
          <w:szCs w:val="24"/>
        </w:rPr>
        <w:t xml:space="preserve"> SDOLP will also include language in the Onl</w:t>
      </w:r>
      <w:r w:rsidR="00FD07B9">
        <w:rPr>
          <w:rFonts w:ascii="Arial" w:hAnsi="Arial" w:cs="Arial"/>
          <w:sz w:val="24"/>
          <w:szCs w:val="24"/>
        </w:rPr>
        <w:t>i</w:t>
      </w:r>
      <w:r w:rsidR="00E60243">
        <w:rPr>
          <w:rFonts w:ascii="Arial" w:hAnsi="Arial" w:cs="Arial"/>
          <w:sz w:val="24"/>
          <w:szCs w:val="24"/>
        </w:rPr>
        <w:t xml:space="preserve">ne Faculty Certification Program and the Online Faculty Handbook. </w:t>
      </w:r>
      <w:r w:rsidR="005B06F7">
        <w:rPr>
          <w:rFonts w:ascii="Arial" w:hAnsi="Arial" w:cs="Arial"/>
          <w:sz w:val="24"/>
          <w:szCs w:val="24"/>
        </w:rPr>
        <w:t xml:space="preserve">Kats will send out the </w:t>
      </w:r>
      <w:r w:rsidR="00E60243">
        <w:rPr>
          <w:rFonts w:ascii="Arial" w:hAnsi="Arial" w:cs="Arial"/>
          <w:sz w:val="24"/>
          <w:szCs w:val="24"/>
        </w:rPr>
        <w:t xml:space="preserve">evaluation PowerPoint </w:t>
      </w:r>
      <w:r w:rsidR="0046260E" w:rsidRPr="00325537">
        <w:rPr>
          <w:rFonts w:ascii="Arial" w:hAnsi="Arial" w:cs="Arial"/>
          <w:sz w:val="24"/>
          <w:szCs w:val="24"/>
        </w:rPr>
        <w:t>from</w:t>
      </w:r>
      <w:r w:rsidR="005B06F7">
        <w:rPr>
          <w:rFonts w:ascii="Arial" w:hAnsi="Arial" w:cs="Arial"/>
          <w:sz w:val="24"/>
          <w:szCs w:val="24"/>
        </w:rPr>
        <w:t xml:space="preserve"> Tracey Schae</w:t>
      </w:r>
      <w:r w:rsidR="00040615" w:rsidRPr="00325537">
        <w:rPr>
          <w:rFonts w:ascii="Arial" w:hAnsi="Arial" w:cs="Arial"/>
          <w:sz w:val="24"/>
          <w:szCs w:val="24"/>
        </w:rPr>
        <w:t xml:space="preserve">lan </w:t>
      </w:r>
      <w:r w:rsidR="009B7BEF">
        <w:rPr>
          <w:rFonts w:ascii="Arial" w:hAnsi="Arial" w:cs="Arial"/>
          <w:sz w:val="24"/>
          <w:szCs w:val="24"/>
        </w:rPr>
        <w:t xml:space="preserve">and </w:t>
      </w:r>
      <w:r w:rsidR="005B06F7">
        <w:rPr>
          <w:rFonts w:ascii="Arial" w:hAnsi="Arial" w:cs="Arial"/>
          <w:sz w:val="24"/>
          <w:szCs w:val="24"/>
        </w:rPr>
        <w:t>welcome</w:t>
      </w:r>
      <w:r w:rsidR="009B7BEF">
        <w:rPr>
          <w:rFonts w:ascii="Arial" w:hAnsi="Arial" w:cs="Arial"/>
          <w:sz w:val="24"/>
          <w:szCs w:val="24"/>
        </w:rPr>
        <w:t>s</w:t>
      </w:r>
      <w:r w:rsidR="005B06F7">
        <w:rPr>
          <w:rFonts w:ascii="Arial" w:hAnsi="Arial" w:cs="Arial"/>
          <w:sz w:val="24"/>
          <w:szCs w:val="24"/>
        </w:rPr>
        <w:t xml:space="preserve"> </w:t>
      </w:r>
      <w:r w:rsidR="00E60243">
        <w:rPr>
          <w:rFonts w:ascii="Arial" w:hAnsi="Arial" w:cs="Arial"/>
          <w:sz w:val="24"/>
          <w:szCs w:val="24"/>
        </w:rPr>
        <w:t xml:space="preserve">any </w:t>
      </w:r>
      <w:r w:rsidR="005B06F7">
        <w:rPr>
          <w:rFonts w:ascii="Arial" w:hAnsi="Arial" w:cs="Arial"/>
          <w:sz w:val="24"/>
          <w:szCs w:val="24"/>
        </w:rPr>
        <w:t>f</w:t>
      </w:r>
      <w:r w:rsidR="00040615" w:rsidRPr="00325537">
        <w:rPr>
          <w:rFonts w:ascii="Arial" w:hAnsi="Arial" w:cs="Arial"/>
          <w:sz w:val="24"/>
          <w:szCs w:val="24"/>
        </w:rPr>
        <w:t>eedback.</w:t>
      </w:r>
    </w:p>
    <w:p w:rsidR="00D45500" w:rsidRPr="00325537" w:rsidRDefault="00D45500" w:rsidP="00325537">
      <w:pPr>
        <w:rPr>
          <w:rFonts w:ascii="Arial" w:hAnsi="Arial" w:cs="Arial"/>
          <w:sz w:val="24"/>
          <w:szCs w:val="24"/>
        </w:rPr>
      </w:pPr>
    </w:p>
    <w:p w:rsidR="00D45500" w:rsidRDefault="00D45500" w:rsidP="00325537">
      <w:pPr>
        <w:rPr>
          <w:rFonts w:ascii="Arial" w:hAnsi="Arial" w:cs="Arial"/>
          <w:sz w:val="24"/>
          <w:szCs w:val="24"/>
        </w:rPr>
      </w:pPr>
      <w:r w:rsidRPr="00325537">
        <w:rPr>
          <w:rFonts w:ascii="Arial" w:hAnsi="Arial" w:cs="Arial"/>
          <w:sz w:val="24"/>
          <w:szCs w:val="24"/>
        </w:rPr>
        <w:t xml:space="preserve">Michelle </w:t>
      </w:r>
      <w:r w:rsidR="00E60243">
        <w:rPr>
          <w:rFonts w:ascii="Arial" w:hAnsi="Arial" w:cs="Arial"/>
          <w:sz w:val="24"/>
          <w:szCs w:val="24"/>
        </w:rPr>
        <w:t xml:space="preserve">is starting work with </w:t>
      </w:r>
      <w:r w:rsidRPr="00325537">
        <w:rPr>
          <w:rFonts w:ascii="Arial" w:hAnsi="Arial" w:cs="Arial"/>
          <w:sz w:val="24"/>
          <w:szCs w:val="24"/>
        </w:rPr>
        <w:t xml:space="preserve">instructional deans </w:t>
      </w:r>
      <w:r w:rsidR="00E60243">
        <w:rPr>
          <w:rFonts w:ascii="Arial" w:hAnsi="Arial" w:cs="Arial"/>
          <w:sz w:val="24"/>
          <w:szCs w:val="24"/>
        </w:rPr>
        <w:t xml:space="preserve">who </w:t>
      </w:r>
      <w:r w:rsidRPr="00325537">
        <w:rPr>
          <w:rFonts w:ascii="Arial" w:hAnsi="Arial" w:cs="Arial"/>
          <w:sz w:val="24"/>
          <w:szCs w:val="24"/>
        </w:rPr>
        <w:t xml:space="preserve">need to know what to look for when evaluating </w:t>
      </w:r>
      <w:r w:rsidR="0046260E" w:rsidRPr="00325537">
        <w:rPr>
          <w:rFonts w:ascii="Arial" w:hAnsi="Arial" w:cs="Arial"/>
          <w:sz w:val="24"/>
          <w:szCs w:val="24"/>
        </w:rPr>
        <w:t>online</w:t>
      </w:r>
      <w:r w:rsidRPr="00325537">
        <w:rPr>
          <w:rFonts w:ascii="Arial" w:hAnsi="Arial" w:cs="Arial"/>
          <w:sz w:val="24"/>
          <w:szCs w:val="24"/>
        </w:rPr>
        <w:t xml:space="preserve"> education.  Jonathan Mc</w:t>
      </w:r>
      <w:r w:rsidR="006C4D46">
        <w:rPr>
          <w:rFonts w:ascii="Arial" w:hAnsi="Arial" w:cs="Arial"/>
          <w:sz w:val="24"/>
          <w:szCs w:val="24"/>
        </w:rPr>
        <w:t>Leo</w:t>
      </w:r>
      <w:r w:rsidRPr="00325537">
        <w:rPr>
          <w:rFonts w:ascii="Arial" w:hAnsi="Arial" w:cs="Arial"/>
          <w:sz w:val="24"/>
          <w:szCs w:val="24"/>
        </w:rPr>
        <w:t>d</w:t>
      </w:r>
      <w:r w:rsidR="00E60243">
        <w:rPr>
          <w:rFonts w:ascii="Arial" w:hAnsi="Arial" w:cs="Arial"/>
          <w:sz w:val="24"/>
          <w:szCs w:val="24"/>
        </w:rPr>
        <w:t xml:space="preserve"> a faculty and </w:t>
      </w:r>
      <w:r w:rsidRPr="00325537">
        <w:rPr>
          <w:rFonts w:ascii="Arial" w:hAnsi="Arial" w:cs="Arial"/>
          <w:sz w:val="24"/>
          <w:szCs w:val="24"/>
        </w:rPr>
        <w:t>instructional evaluator at Mesa</w:t>
      </w:r>
      <w:r w:rsidR="00E60243">
        <w:rPr>
          <w:rFonts w:ascii="Arial" w:hAnsi="Arial" w:cs="Arial"/>
          <w:sz w:val="24"/>
          <w:szCs w:val="24"/>
        </w:rPr>
        <w:t>, with the help of the other colleges, p</w:t>
      </w:r>
      <w:r w:rsidRPr="00325537">
        <w:rPr>
          <w:rFonts w:ascii="Arial" w:hAnsi="Arial" w:cs="Arial"/>
          <w:sz w:val="24"/>
          <w:szCs w:val="24"/>
        </w:rPr>
        <w:t xml:space="preserve">ut together a list of what evaluators should look for when evaluating an </w:t>
      </w:r>
      <w:r w:rsidR="0046260E" w:rsidRPr="00325537">
        <w:rPr>
          <w:rFonts w:ascii="Arial" w:hAnsi="Arial" w:cs="Arial"/>
          <w:sz w:val="24"/>
          <w:szCs w:val="24"/>
        </w:rPr>
        <w:t>online</w:t>
      </w:r>
      <w:r w:rsidRPr="00325537">
        <w:rPr>
          <w:rFonts w:ascii="Arial" w:hAnsi="Arial" w:cs="Arial"/>
          <w:sz w:val="24"/>
          <w:szCs w:val="24"/>
        </w:rPr>
        <w:t xml:space="preserve"> class</w:t>
      </w:r>
      <w:r w:rsidR="00E60243">
        <w:rPr>
          <w:rFonts w:ascii="Arial" w:hAnsi="Arial" w:cs="Arial"/>
          <w:sz w:val="24"/>
          <w:szCs w:val="24"/>
        </w:rPr>
        <w:t xml:space="preserve">. </w:t>
      </w:r>
      <w:r w:rsidRPr="00325537">
        <w:rPr>
          <w:rFonts w:ascii="Arial" w:hAnsi="Arial" w:cs="Arial"/>
          <w:sz w:val="24"/>
          <w:szCs w:val="24"/>
        </w:rPr>
        <w:t xml:space="preserve">He worked </w:t>
      </w:r>
      <w:r w:rsidR="00E60243">
        <w:rPr>
          <w:rFonts w:ascii="Arial" w:hAnsi="Arial" w:cs="Arial"/>
          <w:sz w:val="24"/>
          <w:szCs w:val="24"/>
        </w:rPr>
        <w:t xml:space="preserve">closely </w:t>
      </w:r>
      <w:r w:rsidRPr="00325537">
        <w:rPr>
          <w:rFonts w:ascii="Arial" w:hAnsi="Arial" w:cs="Arial"/>
          <w:sz w:val="24"/>
          <w:szCs w:val="24"/>
        </w:rPr>
        <w:t>with Ji</w:t>
      </w:r>
      <w:r w:rsidR="00E60243">
        <w:rPr>
          <w:rFonts w:ascii="Arial" w:hAnsi="Arial" w:cs="Arial"/>
          <w:sz w:val="24"/>
          <w:szCs w:val="24"/>
        </w:rPr>
        <w:t>m</w:t>
      </w:r>
      <w:r w:rsidRPr="00325537">
        <w:rPr>
          <w:rFonts w:ascii="Arial" w:hAnsi="Arial" w:cs="Arial"/>
          <w:sz w:val="24"/>
          <w:szCs w:val="24"/>
        </w:rPr>
        <w:t xml:space="preserve"> Mahler</w:t>
      </w:r>
      <w:r w:rsidR="00E60243">
        <w:rPr>
          <w:rFonts w:ascii="Arial" w:hAnsi="Arial" w:cs="Arial"/>
          <w:sz w:val="24"/>
          <w:szCs w:val="24"/>
        </w:rPr>
        <w:t xml:space="preserve"> and created</w:t>
      </w:r>
      <w:r w:rsidRPr="00325537">
        <w:rPr>
          <w:rFonts w:ascii="Arial" w:hAnsi="Arial" w:cs="Arial"/>
          <w:sz w:val="24"/>
          <w:szCs w:val="24"/>
        </w:rPr>
        <w:t xml:space="preserve"> a guideline to give </w:t>
      </w:r>
      <w:r w:rsidR="0046260E" w:rsidRPr="00325537">
        <w:rPr>
          <w:rFonts w:ascii="Arial" w:hAnsi="Arial" w:cs="Arial"/>
          <w:sz w:val="24"/>
          <w:szCs w:val="24"/>
        </w:rPr>
        <w:t>evaluators</w:t>
      </w:r>
      <w:r w:rsidR="00E60243">
        <w:rPr>
          <w:rFonts w:ascii="Arial" w:hAnsi="Arial" w:cs="Arial"/>
          <w:sz w:val="24"/>
          <w:szCs w:val="24"/>
        </w:rPr>
        <w:t xml:space="preserve"> a little guidance on how to evaluate</w:t>
      </w:r>
      <w:r w:rsidR="006E5103">
        <w:rPr>
          <w:rFonts w:ascii="Arial" w:hAnsi="Arial" w:cs="Arial"/>
          <w:sz w:val="24"/>
          <w:szCs w:val="24"/>
        </w:rPr>
        <w:t xml:space="preserve"> online courses</w:t>
      </w:r>
      <w:r w:rsidR="00E60243">
        <w:rPr>
          <w:rFonts w:ascii="Arial" w:hAnsi="Arial" w:cs="Arial"/>
          <w:sz w:val="24"/>
          <w:szCs w:val="24"/>
        </w:rPr>
        <w:t xml:space="preserve">.  Kats will </w:t>
      </w:r>
      <w:r w:rsidR="008A6E16">
        <w:rPr>
          <w:rFonts w:ascii="Arial" w:hAnsi="Arial" w:cs="Arial"/>
          <w:sz w:val="24"/>
          <w:szCs w:val="24"/>
        </w:rPr>
        <w:t>s</w:t>
      </w:r>
      <w:r w:rsidR="00E60243">
        <w:rPr>
          <w:rFonts w:ascii="Arial" w:hAnsi="Arial" w:cs="Arial"/>
          <w:sz w:val="24"/>
          <w:szCs w:val="24"/>
        </w:rPr>
        <w:t xml:space="preserve">end this document to the members. </w:t>
      </w:r>
    </w:p>
    <w:p w:rsidR="00E60243" w:rsidRDefault="00E60243" w:rsidP="00325537">
      <w:pPr>
        <w:rPr>
          <w:rFonts w:ascii="Arial" w:hAnsi="Arial" w:cs="Arial"/>
          <w:sz w:val="24"/>
          <w:szCs w:val="24"/>
        </w:rPr>
      </w:pPr>
    </w:p>
    <w:p w:rsidR="00E60243" w:rsidRPr="00325537" w:rsidRDefault="00E60243" w:rsidP="00325537">
      <w:pPr>
        <w:rPr>
          <w:rFonts w:ascii="Arial" w:hAnsi="Arial" w:cs="Arial"/>
          <w:sz w:val="24"/>
          <w:szCs w:val="24"/>
        </w:rPr>
      </w:pPr>
      <w:r>
        <w:rPr>
          <w:rFonts w:ascii="Arial" w:hAnsi="Arial" w:cs="Arial"/>
          <w:sz w:val="24"/>
          <w:szCs w:val="24"/>
        </w:rPr>
        <w:t>A volunteer taskforce of Rechelle, Ingrid, and Michelle was formed to provide ideas and language</w:t>
      </w:r>
      <w:r w:rsidR="006E5103">
        <w:rPr>
          <w:rFonts w:ascii="Arial" w:hAnsi="Arial" w:cs="Arial"/>
          <w:sz w:val="24"/>
          <w:szCs w:val="24"/>
        </w:rPr>
        <w:t xml:space="preserve"> </w:t>
      </w:r>
      <w:r>
        <w:rPr>
          <w:rFonts w:ascii="Arial" w:hAnsi="Arial" w:cs="Arial"/>
          <w:sz w:val="24"/>
          <w:szCs w:val="24"/>
        </w:rPr>
        <w:t xml:space="preserve">on what </w:t>
      </w:r>
      <w:r w:rsidRPr="00325537">
        <w:rPr>
          <w:rFonts w:ascii="Arial" w:hAnsi="Arial" w:cs="Arial"/>
          <w:sz w:val="24"/>
          <w:szCs w:val="24"/>
        </w:rPr>
        <w:t>constitutes regular and effective contact and student</w:t>
      </w:r>
      <w:r>
        <w:rPr>
          <w:rFonts w:ascii="Arial" w:hAnsi="Arial" w:cs="Arial"/>
          <w:sz w:val="24"/>
          <w:szCs w:val="24"/>
        </w:rPr>
        <w:t>-to-</w:t>
      </w:r>
      <w:r w:rsidRPr="00325537">
        <w:rPr>
          <w:rFonts w:ascii="Arial" w:hAnsi="Arial" w:cs="Arial"/>
          <w:sz w:val="24"/>
          <w:szCs w:val="24"/>
        </w:rPr>
        <w:t>student contact.</w:t>
      </w:r>
      <w:r>
        <w:rPr>
          <w:rFonts w:ascii="Arial" w:hAnsi="Arial" w:cs="Arial"/>
          <w:sz w:val="24"/>
          <w:szCs w:val="24"/>
        </w:rPr>
        <w:t xml:space="preserve"> Claudia also </w:t>
      </w:r>
      <w:r w:rsidR="006E5103">
        <w:rPr>
          <w:rFonts w:ascii="Arial" w:hAnsi="Arial" w:cs="Arial"/>
          <w:sz w:val="24"/>
          <w:szCs w:val="24"/>
        </w:rPr>
        <w:t>volunteered</w:t>
      </w:r>
      <w:r>
        <w:rPr>
          <w:rFonts w:ascii="Arial" w:hAnsi="Arial" w:cs="Arial"/>
          <w:sz w:val="24"/>
          <w:szCs w:val="24"/>
        </w:rPr>
        <w:t xml:space="preserve"> to participate.</w:t>
      </w:r>
    </w:p>
    <w:p w:rsidR="00D45500" w:rsidRPr="00325537" w:rsidRDefault="00D45500" w:rsidP="00325537">
      <w:pPr>
        <w:rPr>
          <w:rFonts w:ascii="Arial" w:hAnsi="Arial" w:cs="Arial"/>
          <w:sz w:val="24"/>
          <w:szCs w:val="24"/>
        </w:rPr>
      </w:pPr>
    </w:p>
    <w:p w:rsidR="00D45500" w:rsidRPr="00325537" w:rsidRDefault="006C4D46" w:rsidP="006C4D46">
      <w:pPr>
        <w:rPr>
          <w:rFonts w:ascii="Arial" w:hAnsi="Arial" w:cs="Arial"/>
          <w:sz w:val="24"/>
          <w:szCs w:val="24"/>
        </w:rPr>
      </w:pPr>
      <w:r>
        <w:rPr>
          <w:rFonts w:ascii="Arial" w:hAnsi="Arial" w:cs="Arial"/>
          <w:sz w:val="24"/>
          <w:szCs w:val="24"/>
        </w:rPr>
        <w:t xml:space="preserve">Sandra provided the </w:t>
      </w:r>
      <w:r w:rsidR="005132A0">
        <w:rPr>
          <w:rFonts w:ascii="Arial" w:hAnsi="Arial" w:cs="Arial"/>
          <w:sz w:val="24"/>
          <w:szCs w:val="24"/>
        </w:rPr>
        <w:t>link for</w:t>
      </w:r>
      <w:r w:rsidR="008A6E16">
        <w:rPr>
          <w:rFonts w:ascii="Arial" w:hAnsi="Arial" w:cs="Arial"/>
          <w:sz w:val="24"/>
          <w:szCs w:val="24"/>
        </w:rPr>
        <w:t xml:space="preserve"> “</w:t>
      </w:r>
      <w:r w:rsidRPr="006C4D46">
        <w:rPr>
          <w:rFonts w:ascii="Arial" w:hAnsi="Arial" w:cs="Arial"/>
          <w:sz w:val="24"/>
          <w:szCs w:val="24"/>
        </w:rPr>
        <w:t>Recommendations for Online Class Visits During the Faculty Evaluation Process</w:t>
      </w:r>
      <w:r>
        <w:rPr>
          <w:rFonts w:ascii="Arial" w:hAnsi="Arial" w:cs="Arial"/>
          <w:sz w:val="24"/>
          <w:szCs w:val="24"/>
        </w:rPr>
        <w:t xml:space="preserve"> - </w:t>
      </w:r>
      <w:r w:rsidRPr="006C4D46">
        <w:rPr>
          <w:rFonts w:ascii="Arial" w:hAnsi="Arial" w:cs="Arial"/>
          <w:sz w:val="24"/>
          <w:szCs w:val="24"/>
        </w:rPr>
        <w:t>San Diego City College Distance Learning Committee, February 2017</w:t>
      </w:r>
      <w:r w:rsidR="005132A0">
        <w:rPr>
          <w:rFonts w:ascii="Arial" w:hAnsi="Arial" w:cs="Arial"/>
          <w:sz w:val="24"/>
          <w:szCs w:val="24"/>
        </w:rPr>
        <w:t>“at</w:t>
      </w:r>
      <w:r>
        <w:rPr>
          <w:rFonts w:ascii="Arial" w:hAnsi="Arial" w:cs="Arial"/>
          <w:sz w:val="24"/>
          <w:szCs w:val="24"/>
        </w:rPr>
        <w:t xml:space="preserve"> </w:t>
      </w:r>
      <w:hyperlink r:id="rId8" w:history="1">
        <w:r w:rsidRPr="00325537">
          <w:rPr>
            <w:rStyle w:val="Hyperlink"/>
            <w:rFonts w:ascii="Arial" w:hAnsi="Arial" w:cs="Arial"/>
            <w:sz w:val="24"/>
            <w:szCs w:val="24"/>
          </w:rPr>
          <w:t>https://drive.google.com/file/d/1B1yo-Om0vytgABye374YkaYH1stUDAwE/view</w:t>
        </w:r>
      </w:hyperlink>
      <w:r>
        <w:rPr>
          <w:rStyle w:val="Hyperlink"/>
          <w:rFonts w:ascii="Arial" w:hAnsi="Arial" w:cs="Arial"/>
          <w:sz w:val="24"/>
          <w:szCs w:val="24"/>
        </w:rPr>
        <w:t xml:space="preserve">. </w:t>
      </w:r>
    </w:p>
    <w:p w:rsidR="000E2109" w:rsidRPr="00325537" w:rsidRDefault="000E2109" w:rsidP="00325537">
      <w:pPr>
        <w:rPr>
          <w:rFonts w:ascii="Arial" w:hAnsi="Arial" w:cs="Arial"/>
          <w:sz w:val="24"/>
          <w:szCs w:val="24"/>
        </w:rPr>
      </w:pPr>
    </w:p>
    <w:p w:rsidR="00621E81" w:rsidRDefault="006F1ACB" w:rsidP="00325537">
      <w:pPr>
        <w:rPr>
          <w:rFonts w:ascii="Arial" w:hAnsi="Arial" w:cs="Arial"/>
          <w:sz w:val="24"/>
          <w:szCs w:val="24"/>
        </w:rPr>
      </w:pPr>
      <w:r>
        <w:rPr>
          <w:rFonts w:ascii="Arial" w:hAnsi="Arial" w:cs="Arial"/>
          <w:sz w:val="24"/>
          <w:szCs w:val="24"/>
        </w:rPr>
        <w:t>If any presentation time becomes availab</w:t>
      </w:r>
      <w:r w:rsidR="006E5103">
        <w:rPr>
          <w:rFonts w:ascii="Arial" w:hAnsi="Arial" w:cs="Arial"/>
          <w:sz w:val="24"/>
          <w:szCs w:val="24"/>
        </w:rPr>
        <w:t>le at</w:t>
      </w:r>
      <w:r>
        <w:rPr>
          <w:rFonts w:ascii="Arial" w:hAnsi="Arial" w:cs="Arial"/>
          <w:sz w:val="24"/>
          <w:szCs w:val="24"/>
        </w:rPr>
        <w:t xml:space="preserve"> the Summit, this discussion would be valuable to participating faculty.</w:t>
      </w:r>
    </w:p>
    <w:p w:rsidR="00D45500" w:rsidRPr="008E3FBC" w:rsidRDefault="00D45500" w:rsidP="00325537">
      <w:pPr>
        <w:rPr>
          <w:rFonts w:ascii="Arial" w:hAnsi="Arial" w:cs="Arial"/>
          <w:b/>
          <w:sz w:val="24"/>
          <w:szCs w:val="24"/>
        </w:rPr>
      </w:pPr>
    </w:p>
    <w:p w:rsidR="00C92001" w:rsidRPr="008E3FBC" w:rsidRDefault="00C92001" w:rsidP="00325537">
      <w:pPr>
        <w:pStyle w:val="ListParagraph"/>
        <w:rPr>
          <w:rFonts w:ascii="Arial" w:hAnsi="Arial" w:cs="Arial"/>
          <w:b/>
          <w:sz w:val="24"/>
          <w:szCs w:val="24"/>
        </w:rPr>
      </w:pPr>
    </w:p>
    <w:p w:rsidR="00C92001" w:rsidRPr="008E3FBC" w:rsidRDefault="00C92001" w:rsidP="008A6E16">
      <w:pPr>
        <w:rPr>
          <w:rFonts w:ascii="Arial" w:hAnsi="Arial" w:cs="Arial"/>
          <w:b/>
          <w:sz w:val="24"/>
          <w:szCs w:val="24"/>
          <w:u w:val="single"/>
        </w:rPr>
      </w:pPr>
      <w:r w:rsidRPr="008E3FBC">
        <w:rPr>
          <w:rFonts w:ascii="Arial" w:hAnsi="Arial" w:cs="Arial"/>
          <w:b/>
          <w:sz w:val="24"/>
          <w:szCs w:val="24"/>
          <w:u w:val="single"/>
        </w:rPr>
        <w:t>Examining enhancing online classes and programs along with providing critical support services (Enrollment Management Workshop Item for Consideration)</w:t>
      </w:r>
    </w:p>
    <w:p w:rsidR="00402473" w:rsidRPr="00325537" w:rsidRDefault="00402473" w:rsidP="00325537">
      <w:pPr>
        <w:rPr>
          <w:rFonts w:ascii="Arial" w:hAnsi="Arial" w:cs="Arial"/>
          <w:sz w:val="24"/>
          <w:szCs w:val="24"/>
        </w:rPr>
      </w:pPr>
    </w:p>
    <w:p w:rsidR="00402473" w:rsidRDefault="00402473" w:rsidP="00325537">
      <w:pPr>
        <w:rPr>
          <w:rFonts w:ascii="Arial" w:hAnsi="Arial" w:cs="Arial"/>
          <w:sz w:val="24"/>
          <w:szCs w:val="24"/>
        </w:rPr>
      </w:pPr>
    </w:p>
    <w:p w:rsidR="00402473" w:rsidRPr="00325537" w:rsidRDefault="008A6E16" w:rsidP="00325537">
      <w:pPr>
        <w:rPr>
          <w:rFonts w:ascii="Arial" w:hAnsi="Arial" w:cs="Arial"/>
          <w:sz w:val="24"/>
          <w:szCs w:val="24"/>
        </w:rPr>
      </w:pPr>
      <w:r>
        <w:rPr>
          <w:rFonts w:ascii="Arial" w:hAnsi="Arial" w:cs="Arial"/>
          <w:sz w:val="24"/>
          <w:szCs w:val="24"/>
        </w:rPr>
        <w:t>Every month the District’s Enro</w:t>
      </w:r>
      <w:r w:rsidR="006C5839">
        <w:rPr>
          <w:rFonts w:ascii="Arial" w:hAnsi="Arial" w:cs="Arial"/>
          <w:sz w:val="24"/>
          <w:szCs w:val="24"/>
        </w:rPr>
        <w:t>l</w:t>
      </w:r>
      <w:r>
        <w:rPr>
          <w:rFonts w:ascii="Arial" w:hAnsi="Arial" w:cs="Arial"/>
          <w:sz w:val="24"/>
          <w:szCs w:val="24"/>
        </w:rPr>
        <w:t>lment Man</w:t>
      </w:r>
      <w:r w:rsidR="009B5C3A">
        <w:rPr>
          <w:rFonts w:ascii="Arial" w:hAnsi="Arial" w:cs="Arial"/>
          <w:sz w:val="24"/>
          <w:szCs w:val="24"/>
        </w:rPr>
        <w:t>a</w:t>
      </w:r>
      <w:r>
        <w:rPr>
          <w:rFonts w:ascii="Arial" w:hAnsi="Arial" w:cs="Arial"/>
          <w:sz w:val="24"/>
          <w:szCs w:val="24"/>
        </w:rPr>
        <w:t>gement System Committee meets to discuss current needs and trends. This meeti</w:t>
      </w:r>
      <w:r w:rsidR="006C5839">
        <w:rPr>
          <w:rFonts w:ascii="Arial" w:hAnsi="Arial" w:cs="Arial"/>
          <w:sz w:val="24"/>
          <w:szCs w:val="24"/>
        </w:rPr>
        <w:t xml:space="preserve">ng is attended by VPIs, Deans, </w:t>
      </w:r>
      <w:r>
        <w:rPr>
          <w:rFonts w:ascii="Arial" w:hAnsi="Arial" w:cs="Arial"/>
          <w:sz w:val="24"/>
          <w:szCs w:val="24"/>
        </w:rPr>
        <w:t xml:space="preserve">and interested </w:t>
      </w:r>
      <w:r w:rsidR="00402473" w:rsidRPr="00325537">
        <w:rPr>
          <w:rFonts w:ascii="Arial" w:hAnsi="Arial" w:cs="Arial"/>
          <w:sz w:val="24"/>
          <w:szCs w:val="24"/>
        </w:rPr>
        <w:t xml:space="preserve">academic faculty.  </w:t>
      </w:r>
      <w:r>
        <w:rPr>
          <w:rFonts w:ascii="Arial" w:hAnsi="Arial" w:cs="Arial"/>
          <w:sz w:val="24"/>
          <w:szCs w:val="24"/>
        </w:rPr>
        <w:t>September’s</w:t>
      </w:r>
      <w:r w:rsidR="00402473" w:rsidRPr="00325537">
        <w:rPr>
          <w:rFonts w:ascii="Arial" w:hAnsi="Arial" w:cs="Arial"/>
          <w:sz w:val="24"/>
          <w:szCs w:val="24"/>
        </w:rPr>
        <w:t xml:space="preserve"> EMS workshop </w:t>
      </w:r>
      <w:r>
        <w:rPr>
          <w:rFonts w:ascii="Arial" w:hAnsi="Arial" w:cs="Arial"/>
          <w:sz w:val="24"/>
          <w:szCs w:val="24"/>
        </w:rPr>
        <w:t>went</w:t>
      </w:r>
      <w:r w:rsidR="00402473" w:rsidRPr="00325537">
        <w:rPr>
          <w:rFonts w:ascii="Arial" w:hAnsi="Arial" w:cs="Arial"/>
          <w:sz w:val="24"/>
          <w:szCs w:val="24"/>
        </w:rPr>
        <w:t xml:space="preserve"> over the budget and </w:t>
      </w:r>
      <w:r>
        <w:rPr>
          <w:rFonts w:ascii="Arial" w:hAnsi="Arial" w:cs="Arial"/>
          <w:sz w:val="24"/>
          <w:szCs w:val="24"/>
        </w:rPr>
        <w:t xml:space="preserve">the </w:t>
      </w:r>
      <w:r w:rsidR="00402473" w:rsidRPr="00325537">
        <w:rPr>
          <w:rFonts w:ascii="Arial" w:hAnsi="Arial" w:cs="Arial"/>
          <w:sz w:val="24"/>
          <w:szCs w:val="24"/>
        </w:rPr>
        <w:t>student</w:t>
      </w:r>
      <w:r w:rsidR="006C5839">
        <w:rPr>
          <w:rFonts w:ascii="Arial" w:hAnsi="Arial" w:cs="Arial"/>
          <w:sz w:val="24"/>
          <w:szCs w:val="24"/>
        </w:rPr>
        <w:t>-</w:t>
      </w:r>
      <w:r w:rsidR="00402473" w:rsidRPr="00325537">
        <w:rPr>
          <w:rFonts w:ascii="Arial" w:hAnsi="Arial" w:cs="Arial"/>
          <w:sz w:val="24"/>
          <w:szCs w:val="24"/>
        </w:rPr>
        <w:t xml:space="preserve">centered funding </w:t>
      </w:r>
      <w:r w:rsidR="0046260E" w:rsidRPr="00325537">
        <w:rPr>
          <w:rFonts w:ascii="Arial" w:hAnsi="Arial" w:cs="Arial"/>
          <w:sz w:val="24"/>
          <w:szCs w:val="24"/>
        </w:rPr>
        <w:t>formula</w:t>
      </w:r>
      <w:r w:rsidR="00402473" w:rsidRPr="00325537">
        <w:rPr>
          <w:rFonts w:ascii="Arial" w:hAnsi="Arial" w:cs="Arial"/>
          <w:sz w:val="24"/>
          <w:szCs w:val="24"/>
        </w:rPr>
        <w:t xml:space="preserve">.  </w:t>
      </w:r>
      <w:r>
        <w:rPr>
          <w:rFonts w:ascii="Arial" w:hAnsi="Arial" w:cs="Arial"/>
          <w:sz w:val="24"/>
          <w:szCs w:val="24"/>
        </w:rPr>
        <w:t xml:space="preserve">Current funding is based on </w:t>
      </w:r>
      <w:r w:rsidR="00402473" w:rsidRPr="00325537">
        <w:rPr>
          <w:rFonts w:ascii="Arial" w:hAnsi="Arial" w:cs="Arial"/>
          <w:sz w:val="24"/>
          <w:szCs w:val="24"/>
        </w:rPr>
        <w:t xml:space="preserve">FTES </w:t>
      </w:r>
      <w:r>
        <w:rPr>
          <w:rFonts w:ascii="Arial" w:hAnsi="Arial" w:cs="Arial"/>
          <w:sz w:val="24"/>
          <w:szCs w:val="24"/>
        </w:rPr>
        <w:t>in which only</w:t>
      </w:r>
      <w:r w:rsidR="00402473" w:rsidRPr="00325537">
        <w:rPr>
          <w:rFonts w:ascii="Arial" w:hAnsi="Arial" w:cs="Arial"/>
          <w:sz w:val="24"/>
          <w:szCs w:val="24"/>
        </w:rPr>
        <w:t xml:space="preserve"> 70% of that in apportionment</w:t>
      </w:r>
      <w:r>
        <w:rPr>
          <w:rFonts w:ascii="Arial" w:hAnsi="Arial" w:cs="Arial"/>
          <w:sz w:val="24"/>
          <w:szCs w:val="24"/>
        </w:rPr>
        <w:t xml:space="preserve"> with the </w:t>
      </w:r>
      <w:r w:rsidR="00402473" w:rsidRPr="00325537">
        <w:rPr>
          <w:rFonts w:ascii="Arial" w:hAnsi="Arial" w:cs="Arial"/>
          <w:sz w:val="24"/>
          <w:szCs w:val="24"/>
        </w:rPr>
        <w:t xml:space="preserve">rest based on degree obtainment and serving under represented </w:t>
      </w:r>
      <w:r w:rsidR="0046260E" w:rsidRPr="00325537">
        <w:rPr>
          <w:rFonts w:ascii="Arial" w:hAnsi="Arial" w:cs="Arial"/>
          <w:sz w:val="24"/>
          <w:szCs w:val="24"/>
        </w:rPr>
        <w:t>populations</w:t>
      </w:r>
      <w:r>
        <w:rPr>
          <w:rFonts w:ascii="Arial" w:hAnsi="Arial" w:cs="Arial"/>
          <w:sz w:val="24"/>
          <w:szCs w:val="24"/>
        </w:rPr>
        <w:t>.  D</w:t>
      </w:r>
      <w:r w:rsidR="00402473" w:rsidRPr="00325537">
        <w:rPr>
          <w:rFonts w:ascii="Arial" w:hAnsi="Arial" w:cs="Arial"/>
          <w:sz w:val="24"/>
          <w:szCs w:val="24"/>
        </w:rPr>
        <w:t xml:space="preserve">uring </w:t>
      </w:r>
      <w:r>
        <w:rPr>
          <w:rFonts w:ascii="Arial" w:hAnsi="Arial" w:cs="Arial"/>
          <w:sz w:val="24"/>
          <w:szCs w:val="24"/>
        </w:rPr>
        <w:t xml:space="preserve">the </w:t>
      </w:r>
      <w:r w:rsidR="006C5839">
        <w:rPr>
          <w:rFonts w:ascii="Arial" w:hAnsi="Arial" w:cs="Arial"/>
          <w:sz w:val="24"/>
          <w:szCs w:val="24"/>
        </w:rPr>
        <w:t xml:space="preserve">EMS </w:t>
      </w:r>
      <w:r w:rsidR="00402473" w:rsidRPr="00325537">
        <w:rPr>
          <w:rFonts w:ascii="Arial" w:hAnsi="Arial" w:cs="Arial"/>
          <w:sz w:val="24"/>
          <w:szCs w:val="24"/>
        </w:rPr>
        <w:t>workshop</w:t>
      </w:r>
      <w:r>
        <w:rPr>
          <w:rFonts w:ascii="Arial" w:hAnsi="Arial" w:cs="Arial"/>
          <w:sz w:val="24"/>
          <w:szCs w:val="24"/>
        </w:rPr>
        <w:t xml:space="preserve"> attendees</w:t>
      </w:r>
      <w:r w:rsidR="00402473" w:rsidRPr="00325537">
        <w:rPr>
          <w:rFonts w:ascii="Arial" w:hAnsi="Arial" w:cs="Arial"/>
          <w:sz w:val="24"/>
          <w:szCs w:val="24"/>
        </w:rPr>
        <w:t xml:space="preserve"> g</w:t>
      </w:r>
      <w:r w:rsidR="006C5839">
        <w:rPr>
          <w:rFonts w:ascii="Arial" w:hAnsi="Arial" w:cs="Arial"/>
          <w:sz w:val="24"/>
          <w:szCs w:val="24"/>
        </w:rPr>
        <w:t>a</w:t>
      </w:r>
      <w:r w:rsidR="00402473" w:rsidRPr="00325537">
        <w:rPr>
          <w:rFonts w:ascii="Arial" w:hAnsi="Arial" w:cs="Arial"/>
          <w:sz w:val="24"/>
          <w:szCs w:val="24"/>
        </w:rPr>
        <w:t>ve suggestions on what we can do to enhance enro</w:t>
      </w:r>
      <w:r w:rsidR="006C5839">
        <w:rPr>
          <w:rFonts w:ascii="Arial" w:hAnsi="Arial" w:cs="Arial"/>
          <w:sz w:val="24"/>
          <w:szCs w:val="24"/>
        </w:rPr>
        <w:t>l</w:t>
      </w:r>
      <w:r w:rsidR="00402473" w:rsidRPr="00325537">
        <w:rPr>
          <w:rFonts w:ascii="Arial" w:hAnsi="Arial" w:cs="Arial"/>
          <w:sz w:val="24"/>
          <w:szCs w:val="24"/>
        </w:rPr>
        <w:t>lment and</w:t>
      </w:r>
      <w:r w:rsidR="006C5839">
        <w:rPr>
          <w:rFonts w:ascii="Arial" w:hAnsi="Arial" w:cs="Arial"/>
          <w:sz w:val="24"/>
          <w:szCs w:val="24"/>
        </w:rPr>
        <w:t xml:space="preserve"> support</w:t>
      </w:r>
      <w:r w:rsidR="00402473" w:rsidRPr="00325537">
        <w:rPr>
          <w:rFonts w:ascii="Arial" w:hAnsi="Arial" w:cs="Arial"/>
          <w:sz w:val="24"/>
          <w:szCs w:val="24"/>
        </w:rPr>
        <w:t xml:space="preserve"> student success. </w:t>
      </w:r>
      <w:r w:rsidR="006C5839">
        <w:rPr>
          <w:rFonts w:ascii="Arial" w:hAnsi="Arial" w:cs="Arial"/>
          <w:sz w:val="24"/>
          <w:szCs w:val="24"/>
        </w:rPr>
        <w:t xml:space="preserve">Kats asked the members to </w:t>
      </w:r>
      <w:r>
        <w:rPr>
          <w:rFonts w:ascii="Arial" w:hAnsi="Arial" w:cs="Arial"/>
          <w:sz w:val="24"/>
          <w:szCs w:val="24"/>
        </w:rPr>
        <w:t>provide feedback on t</w:t>
      </w:r>
      <w:r w:rsidR="0046260E" w:rsidRPr="00325537">
        <w:rPr>
          <w:rFonts w:ascii="Arial" w:hAnsi="Arial" w:cs="Arial"/>
          <w:sz w:val="24"/>
          <w:szCs w:val="24"/>
        </w:rPr>
        <w:t xml:space="preserve">he </w:t>
      </w:r>
      <w:r w:rsidR="006C5839">
        <w:rPr>
          <w:rFonts w:ascii="Arial" w:hAnsi="Arial" w:cs="Arial"/>
          <w:sz w:val="24"/>
          <w:szCs w:val="24"/>
        </w:rPr>
        <w:t xml:space="preserve">current </w:t>
      </w:r>
      <w:r w:rsidR="0046260E" w:rsidRPr="00325537">
        <w:rPr>
          <w:rFonts w:ascii="Arial" w:hAnsi="Arial" w:cs="Arial"/>
          <w:sz w:val="24"/>
          <w:szCs w:val="24"/>
        </w:rPr>
        <w:t>support services</w:t>
      </w:r>
      <w:r>
        <w:rPr>
          <w:rFonts w:ascii="Arial" w:hAnsi="Arial" w:cs="Arial"/>
          <w:sz w:val="24"/>
          <w:szCs w:val="24"/>
        </w:rPr>
        <w:t>. SDOLP is</w:t>
      </w:r>
      <w:r w:rsidR="0046260E" w:rsidRPr="00325537">
        <w:rPr>
          <w:rFonts w:ascii="Arial" w:hAnsi="Arial" w:cs="Arial"/>
          <w:sz w:val="24"/>
          <w:szCs w:val="24"/>
        </w:rPr>
        <w:t xml:space="preserve"> only</w:t>
      </w:r>
      <w:r>
        <w:rPr>
          <w:rFonts w:ascii="Arial" w:hAnsi="Arial" w:cs="Arial"/>
          <w:sz w:val="24"/>
          <w:szCs w:val="24"/>
        </w:rPr>
        <w:t xml:space="preserve"> responsible for</w:t>
      </w:r>
      <w:r w:rsidR="0046260E" w:rsidRPr="00325537">
        <w:rPr>
          <w:rFonts w:ascii="Arial" w:hAnsi="Arial" w:cs="Arial"/>
          <w:sz w:val="24"/>
          <w:szCs w:val="24"/>
        </w:rPr>
        <w:t xml:space="preserve"> tech support</w:t>
      </w:r>
      <w:r w:rsidR="002F0AE1">
        <w:rPr>
          <w:rFonts w:ascii="Arial" w:hAnsi="Arial" w:cs="Arial"/>
          <w:sz w:val="24"/>
          <w:szCs w:val="24"/>
        </w:rPr>
        <w:t>. Stude</w:t>
      </w:r>
      <w:r>
        <w:rPr>
          <w:rFonts w:ascii="Arial" w:hAnsi="Arial" w:cs="Arial"/>
          <w:sz w:val="24"/>
          <w:szCs w:val="24"/>
        </w:rPr>
        <w:t xml:space="preserve">nt Services is responsible for the </w:t>
      </w:r>
      <w:r w:rsidR="0046260E" w:rsidRPr="00325537">
        <w:rPr>
          <w:rFonts w:ascii="Arial" w:hAnsi="Arial" w:cs="Arial"/>
          <w:sz w:val="24"/>
          <w:szCs w:val="24"/>
        </w:rPr>
        <w:t>area</w:t>
      </w:r>
      <w:r>
        <w:rPr>
          <w:rFonts w:ascii="Arial" w:hAnsi="Arial" w:cs="Arial"/>
          <w:sz w:val="24"/>
          <w:szCs w:val="24"/>
        </w:rPr>
        <w:t>s of</w:t>
      </w:r>
      <w:r w:rsidR="0046260E" w:rsidRPr="00325537">
        <w:rPr>
          <w:rFonts w:ascii="Arial" w:hAnsi="Arial" w:cs="Arial"/>
          <w:sz w:val="24"/>
          <w:szCs w:val="24"/>
        </w:rPr>
        <w:t xml:space="preserve"> tutoring</w:t>
      </w:r>
      <w:r w:rsidR="005132A0">
        <w:rPr>
          <w:rFonts w:ascii="Arial" w:hAnsi="Arial" w:cs="Arial"/>
          <w:sz w:val="24"/>
          <w:szCs w:val="24"/>
        </w:rPr>
        <w:t xml:space="preserve">, </w:t>
      </w:r>
      <w:r w:rsidR="005132A0" w:rsidRPr="00325537">
        <w:rPr>
          <w:rFonts w:ascii="Arial" w:hAnsi="Arial" w:cs="Arial"/>
          <w:sz w:val="24"/>
          <w:szCs w:val="24"/>
        </w:rPr>
        <w:t>proctoring</w:t>
      </w:r>
      <w:r>
        <w:rPr>
          <w:rFonts w:ascii="Arial" w:hAnsi="Arial" w:cs="Arial"/>
          <w:sz w:val="24"/>
          <w:szCs w:val="24"/>
        </w:rPr>
        <w:t xml:space="preserve">, </w:t>
      </w:r>
      <w:r w:rsidR="0046260E" w:rsidRPr="00325537">
        <w:rPr>
          <w:rFonts w:ascii="Arial" w:hAnsi="Arial" w:cs="Arial"/>
          <w:sz w:val="24"/>
          <w:szCs w:val="24"/>
        </w:rPr>
        <w:t>counseling,</w:t>
      </w:r>
      <w:r>
        <w:rPr>
          <w:rFonts w:ascii="Arial" w:hAnsi="Arial" w:cs="Arial"/>
          <w:sz w:val="24"/>
          <w:szCs w:val="24"/>
        </w:rPr>
        <w:t xml:space="preserve"> </w:t>
      </w:r>
      <w:r w:rsidR="005132A0">
        <w:rPr>
          <w:rFonts w:ascii="Arial" w:hAnsi="Arial" w:cs="Arial"/>
          <w:sz w:val="24"/>
          <w:szCs w:val="24"/>
        </w:rPr>
        <w:t>and financial</w:t>
      </w:r>
      <w:r w:rsidR="00BB6113">
        <w:rPr>
          <w:rFonts w:ascii="Arial" w:hAnsi="Arial" w:cs="Arial"/>
          <w:sz w:val="24"/>
          <w:szCs w:val="24"/>
        </w:rPr>
        <w:t xml:space="preserve"> aid.  W</w:t>
      </w:r>
      <w:r w:rsidR="00402473" w:rsidRPr="00325537">
        <w:rPr>
          <w:rFonts w:ascii="Arial" w:hAnsi="Arial" w:cs="Arial"/>
          <w:sz w:val="24"/>
          <w:szCs w:val="24"/>
        </w:rPr>
        <w:t xml:space="preserve">hat </w:t>
      </w:r>
      <w:r w:rsidR="00BB6113">
        <w:rPr>
          <w:rFonts w:ascii="Arial" w:hAnsi="Arial" w:cs="Arial"/>
          <w:sz w:val="24"/>
          <w:szCs w:val="24"/>
        </w:rPr>
        <w:t>can we do that w</w:t>
      </w:r>
      <w:r w:rsidR="00402473" w:rsidRPr="00325537">
        <w:rPr>
          <w:rFonts w:ascii="Arial" w:hAnsi="Arial" w:cs="Arial"/>
          <w:sz w:val="24"/>
          <w:szCs w:val="24"/>
        </w:rPr>
        <w:t xml:space="preserve">ould be beneficial </w:t>
      </w:r>
      <w:r w:rsidR="00BB6113">
        <w:rPr>
          <w:rFonts w:ascii="Arial" w:hAnsi="Arial" w:cs="Arial"/>
          <w:sz w:val="24"/>
          <w:szCs w:val="24"/>
        </w:rPr>
        <w:t xml:space="preserve">for our students? </w:t>
      </w:r>
      <w:r w:rsidR="00402473" w:rsidRPr="00325537">
        <w:rPr>
          <w:rFonts w:ascii="Arial" w:hAnsi="Arial" w:cs="Arial"/>
          <w:sz w:val="24"/>
          <w:szCs w:val="24"/>
        </w:rPr>
        <w:t xml:space="preserve"> What </w:t>
      </w:r>
      <w:r w:rsidR="00BB6113">
        <w:rPr>
          <w:rFonts w:ascii="Arial" w:hAnsi="Arial" w:cs="Arial"/>
          <w:sz w:val="24"/>
          <w:szCs w:val="24"/>
        </w:rPr>
        <w:t xml:space="preserve">areas are </w:t>
      </w:r>
      <w:r w:rsidR="00402473" w:rsidRPr="00325537">
        <w:rPr>
          <w:rFonts w:ascii="Arial" w:hAnsi="Arial" w:cs="Arial"/>
          <w:sz w:val="24"/>
          <w:szCs w:val="24"/>
        </w:rPr>
        <w:t>lacking for our students</w:t>
      </w:r>
      <w:r w:rsidR="00BB6113">
        <w:rPr>
          <w:rFonts w:ascii="Arial" w:hAnsi="Arial" w:cs="Arial"/>
          <w:sz w:val="24"/>
          <w:szCs w:val="24"/>
        </w:rPr>
        <w:t xml:space="preserve"> and could use improvement</w:t>
      </w:r>
      <w:r w:rsidR="00402473" w:rsidRPr="00325537">
        <w:rPr>
          <w:rFonts w:ascii="Arial" w:hAnsi="Arial" w:cs="Arial"/>
          <w:sz w:val="24"/>
          <w:szCs w:val="24"/>
        </w:rPr>
        <w:t xml:space="preserve">? </w:t>
      </w:r>
    </w:p>
    <w:p w:rsidR="002F0AE1" w:rsidRDefault="002F0AE1" w:rsidP="00325537">
      <w:pPr>
        <w:rPr>
          <w:rFonts w:ascii="Arial" w:hAnsi="Arial" w:cs="Arial"/>
          <w:sz w:val="24"/>
          <w:szCs w:val="24"/>
        </w:rPr>
      </w:pPr>
    </w:p>
    <w:p w:rsidR="000E2109" w:rsidRPr="006B07A0" w:rsidRDefault="00402473" w:rsidP="00325537">
      <w:pPr>
        <w:rPr>
          <w:rFonts w:ascii="Arial" w:hAnsi="Arial" w:cs="Arial"/>
          <w:sz w:val="24"/>
          <w:szCs w:val="24"/>
        </w:rPr>
      </w:pPr>
      <w:r w:rsidRPr="00325537">
        <w:rPr>
          <w:rFonts w:ascii="Arial" w:hAnsi="Arial" w:cs="Arial"/>
          <w:sz w:val="24"/>
          <w:szCs w:val="24"/>
        </w:rPr>
        <w:t xml:space="preserve">Ingrid </w:t>
      </w:r>
      <w:r w:rsidR="002F0AE1">
        <w:rPr>
          <w:rFonts w:ascii="Arial" w:hAnsi="Arial" w:cs="Arial"/>
          <w:sz w:val="24"/>
          <w:szCs w:val="24"/>
        </w:rPr>
        <w:t xml:space="preserve">was very interested in providing Continuing Education students with a </w:t>
      </w:r>
      <w:r w:rsidR="0046260E" w:rsidRPr="00325537">
        <w:rPr>
          <w:rFonts w:ascii="Arial" w:hAnsi="Arial" w:cs="Arial"/>
          <w:sz w:val="24"/>
          <w:szCs w:val="24"/>
        </w:rPr>
        <w:t>unified</w:t>
      </w:r>
      <w:r w:rsidRPr="00325537">
        <w:rPr>
          <w:rFonts w:ascii="Arial" w:hAnsi="Arial" w:cs="Arial"/>
          <w:sz w:val="24"/>
          <w:szCs w:val="24"/>
        </w:rPr>
        <w:t xml:space="preserve"> counseling </w:t>
      </w:r>
      <w:r w:rsidR="0046260E" w:rsidRPr="00325537">
        <w:rPr>
          <w:rFonts w:ascii="Arial" w:hAnsi="Arial" w:cs="Arial"/>
          <w:sz w:val="24"/>
          <w:szCs w:val="24"/>
        </w:rPr>
        <w:t>announcement.</w:t>
      </w:r>
      <w:r w:rsidRPr="00325537">
        <w:rPr>
          <w:rFonts w:ascii="Arial" w:hAnsi="Arial" w:cs="Arial"/>
          <w:sz w:val="24"/>
          <w:szCs w:val="24"/>
        </w:rPr>
        <w:t xml:space="preserve">  </w:t>
      </w:r>
      <w:r w:rsidR="00AF37BE" w:rsidRPr="00325537">
        <w:rPr>
          <w:rFonts w:ascii="Arial" w:hAnsi="Arial" w:cs="Arial"/>
          <w:sz w:val="24"/>
          <w:szCs w:val="24"/>
        </w:rPr>
        <w:t xml:space="preserve">Michelle would like to see </w:t>
      </w:r>
      <w:r w:rsidR="0046260E" w:rsidRPr="00325537">
        <w:rPr>
          <w:rFonts w:ascii="Arial" w:hAnsi="Arial" w:cs="Arial"/>
          <w:sz w:val="24"/>
          <w:szCs w:val="24"/>
        </w:rPr>
        <w:t>a</w:t>
      </w:r>
      <w:r w:rsidR="00AF37BE" w:rsidRPr="00325537">
        <w:rPr>
          <w:rFonts w:ascii="Arial" w:hAnsi="Arial" w:cs="Arial"/>
          <w:sz w:val="24"/>
          <w:szCs w:val="24"/>
        </w:rPr>
        <w:t xml:space="preserve"> </w:t>
      </w:r>
      <w:r w:rsidR="0046260E" w:rsidRPr="00325537">
        <w:rPr>
          <w:rFonts w:ascii="Arial" w:hAnsi="Arial" w:cs="Arial"/>
          <w:sz w:val="24"/>
          <w:szCs w:val="24"/>
        </w:rPr>
        <w:t>component</w:t>
      </w:r>
      <w:r w:rsidR="00AF37BE" w:rsidRPr="00325537">
        <w:rPr>
          <w:rFonts w:ascii="Arial" w:hAnsi="Arial" w:cs="Arial"/>
          <w:sz w:val="24"/>
          <w:szCs w:val="24"/>
        </w:rPr>
        <w:t xml:space="preserve"> to online counseling.  </w:t>
      </w:r>
      <w:r w:rsidR="002F0AE1">
        <w:rPr>
          <w:rFonts w:ascii="Arial" w:hAnsi="Arial" w:cs="Arial"/>
          <w:sz w:val="24"/>
          <w:szCs w:val="24"/>
        </w:rPr>
        <w:t>The group agreed that some online students</w:t>
      </w:r>
      <w:r w:rsidR="00AF37BE" w:rsidRPr="00325537">
        <w:rPr>
          <w:rFonts w:ascii="Arial" w:hAnsi="Arial" w:cs="Arial"/>
          <w:sz w:val="24"/>
          <w:szCs w:val="24"/>
        </w:rPr>
        <w:t xml:space="preserve"> prefer to go to campus </w:t>
      </w:r>
      <w:r w:rsidR="0046260E" w:rsidRPr="00325537">
        <w:rPr>
          <w:rFonts w:ascii="Arial" w:hAnsi="Arial" w:cs="Arial"/>
          <w:sz w:val="24"/>
          <w:szCs w:val="24"/>
        </w:rPr>
        <w:t>for</w:t>
      </w:r>
      <w:r w:rsidR="00AF37BE" w:rsidRPr="00325537">
        <w:rPr>
          <w:rFonts w:ascii="Arial" w:hAnsi="Arial" w:cs="Arial"/>
          <w:sz w:val="24"/>
          <w:szCs w:val="24"/>
        </w:rPr>
        <w:t xml:space="preserve"> counseling.  </w:t>
      </w:r>
      <w:r w:rsidR="002F0AE1">
        <w:rPr>
          <w:rFonts w:ascii="Arial" w:hAnsi="Arial" w:cs="Arial"/>
          <w:sz w:val="24"/>
          <w:szCs w:val="24"/>
        </w:rPr>
        <w:t>R</w:t>
      </w:r>
      <w:r w:rsidR="00AF37BE" w:rsidRPr="00325537">
        <w:rPr>
          <w:rFonts w:ascii="Arial" w:hAnsi="Arial" w:cs="Arial"/>
          <w:sz w:val="24"/>
          <w:szCs w:val="24"/>
        </w:rPr>
        <w:t xml:space="preserve">echelle likes </w:t>
      </w:r>
      <w:r w:rsidR="0046260E" w:rsidRPr="00325537">
        <w:rPr>
          <w:rFonts w:ascii="Arial" w:hAnsi="Arial" w:cs="Arial"/>
          <w:sz w:val="24"/>
          <w:szCs w:val="24"/>
        </w:rPr>
        <w:t>online</w:t>
      </w:r>
      <w:r w:rsidR="00AF37BE" w:rsidRPr="00325537">
        <w:rPr>
          <w:rFonts w:ascii="Arial" w:hAnsi="Arial" w:cs="Arial"/>
          <w:sz w:val="24"/>
          <w:szCs w:val="24"/>
        </w:rPr>
        <w:t xml:space="preserve"> </w:t>
      </w:r>
      <w:r w:rsidR="0046260E" w:rsidRPr="00325537">
        <w:rPr>
          <w:rFonts w:ascii="Arial" w:hAnsi="Arial" w:cs="Arial"/>
          <w:sz w:val="24"/>
          <w:szCs w:val="24"/>
        </w:rPr>
        <w:t>counseling</w:t>
      </w:r>
      <w:r w:rsidR="00AF37BE" w:rsidRPr="00325537">
        <w:rPr>
          <w:rFonts w:ascii="Arial" w:hAnsi="Arial" w:cs="Arial"/>
          <w:sz w:val="24"/>
          <w:szCs w:val="24"/>
        </w:rPr>
        <w:t xml:space="preserve"> </w:t>
      </w:r>
      <w:r w:rsidR="0046260E" w:rsidRPr="00325537">
        <w:rPr>
          <w:rFonts w:ascii="Arial" w:hAnsi="Arial" w:cs="Arial"/>
          <w:sz w:val="24"/>
          <w:szCs w:val="24"/>
        </w:rPr>
        <w:t>for</w:t>
      </w:r>
      <w:r w:rsidR="00AF37BE" w:rsidRPr="00325537">
        <w:rPr>
          <w:rFonts w:ascii="Arial" w:hAnsi="Arial" w:cs="Arial"/>
          <w:sz w:val="24"/>
          <w:szCs w:val="24"/>
        </w:rPr>
        <w:t xml:space="preserve"> those who </w:t>
      </w:r>
      <w:r w:rsidR="0046260E" w:rsidRPr="00325537">
        <w:rPr>
          <w:rFonts w:ascii="Arial" w:hAnsi="Arial" w:cs="Arial"/>
          <w:sz w:val="24"/>
          <w:szCs w:val="24"/>
        </w:rPr>
        <w:t>can’t</w:t>
      </w:r>
      <w:r w:rsidR="00AF37BE" w:rsidRPr="00325537">
        <w:rPr>
          <w:rFonts w:ascii="Arial" w:hAnsi="Arial" w:cs="Arial"/>
          <w:sz w:val="24"/>
          <w:szCs w:val="24"/>
        </w:rPr>
        <w:t xml:space="preserve"> come to campus.  </w:t>
      </w:r>
      <w:r w:rsidR="002F0AE1">
        <w:rPr>
          <w:rFonts w:ascii="Arial" w:hAnsi="Arial" w:cs="Arial"/>
          <w:sz w:val="24"/>
          <w:szCs w:val="24"/>
        </w:rPr>
        <w:t>The group discussed the creation of</w:t>
      </w:r>
      <w:r w:rsidR="00AF37BE" w:rsidRPr="00325537">
        <w:rPr>
          <w:rFonts w:ascii="Arial" w:hAnsi="Arial" w:cs="Arial"/>
          <w:sz w:val="24"/>
          <w:szCs w:val="24"/>
        </w:rPr>
        <w:t xml:space="preserve"> a Canvas module that </w:t>
      </w:r>
      <w:r w:rsidR="0046260E" w:rsidRPr="00325537">
        <w:rPr>
          <w:rFonts w:ascii="Arial" w:hAnsi="Arial" w:cs="Arial"/>
          <w:sz w:val="24"/>
          <w:szCs w:val="24"/>
        </w:rPr>
        <w:t>gets</w:t>
      </w:r>
      <w:r w:rsidR="00AF37BE" w:rsidRPr="00325537">
        <w:rPr>
          <w:rFonts w:ascii="Arial" w:hAnsi="Arial" w:cs="Arial"/>
          <w:sz w:val="24"/>
          <w:szCs w:val="24"/>
        </w:rPr>
        <w:t xml:space="preserve"> rolled out each semester with updates with who to contact </w:t>
      </w:r>
      <w:r w:rsidR="006C5839">
        <w:rPr>
          <w:rFonts w:ascii="Arial" w:hAnsi="Arial" w:cs="Arial"/>
          <w:sz w:val="24"/>
          <w:szCs w:val="24"/>
        </w:rPr>
        <w:t xml:space="preserve">for support services </w:t>
      </w:r>
      <w:r w:rsidR="00AF37BE" w:rsidRPr="00325537">
        <w:rPr>
          <w:rFonts w:ascii="Arial" w:hAnsi="Arial" w:cs="Arial"/>
          <w:sz w:val="24"/>
          <w:szCs w:val="24"/>
        </w:rPr>
        <w:t>at every campus</w:t>
      </w:r>
      <w:r w:rsidR="006C5839">
        <w:rPr>
          <w:rFonts w:ascii="Arial" w:hAnsi="Arial" w:cs="Arial"/>
          <w:sz w:val="24"/>
          <w:szCs w:val="24"/>
        </w:rPr>
        <w:t>;</w:t>
      </w:r>
      <w:r w:rsidR="00AF37BE" w:rsidRPr="00325537">
        <w:rPr>
          <w:rFonts w:ascii="Arial" w:hAnsi="Arial" w:cs="Arial"/>
          <w:sz w:val="24"/>
          <w:szCs w:val="24"/>
        </w:rPr>
        <w:t xml:space="preserve"> </w:t>
      </w:r>
      <w:r w:rsidR="005132A0">
        <w:rPr>
          <w:rFonts w:ascii="Arial" w:hAnsi="Arial" w:cs="Arial"/>
          <w:sz w:val="24"/>
          <w:szCs w:val="24"/>
        </w:rPr>
        <w:t>including</w:t>
      </w:r>
      <w:r w:rsidR="006C5839">
        <w:rPr>
          <w:rFonts w:ascii="Arial" w:hAnsi="Arial" w:cs="Arial"/>
          <w:sz w:val="24"/>
          <w:szCs w:val="24"/>
        </w:rPr>
        <w:t xml:space="preserve"> </w:t>
      </w:r>
      <w:r w:rsidR="002F0AE1">
        <w:rPr>
          <w:rFonts w:ascii="Arial" w:hAnsi="Arial" w:cs="Arial"/>
          <w:sz w:val="24"/>
          <w:szCs w:val="24"/>
        </w:rPr>
        <w:lastRenderedPageBreak/>
        <w:t>information on h</w:t>
      </w:r>
      <w:r w:rsidR="00AF37BE" w:rsidRPr="00325537">
        <w:rPr>
          <w:rFonts w:ascii="Arial" w:hAnsi="Arial" w:cs="Arial"/>
          <w:sz w:val="24"/>
          <w:szCs w:val="24"/>
        </w:rPr>
        <w:t>ow to make an appointment etc.</w:t>
      </w:r>
      <w:r w:rsidR="006B07A0">
        <w:rPr>
          <w:rFonts w:ascii="Arial" w:hAnsi="Arial" w:cs="Arial"/>
          <w:sz w:val="24"/>
          <w:szCs w:val="24"/>
        </w:rPr>
        <w:t xml:space="preserve"> Maureen shared </w:t>
      </w:r>
      <w:r w:rsidR="006B07A0" w:rsidRPr="006B07A0">
        <w:rPr>
          <w:rFonts w:ascii="Arial" w:hAnsi="Arial" w:cs="Arial"/>
          <w:sz w:val="24"/>
          <w:szCs w:val="24"/>
        </w:rPr>
        <w:t xml:space="preserve">that most online faculty include a list of student services for their campus in the courses.  A pre-designed list of student services in online course shells would help the students.  Perhaps there could be cross links </w:t>
      </w:r>
      <w:r w:rsidR="006C5839">
        <w:rPr>
          <w:rFonts w:ascii="Arial" w:hAnsi="Arial" w:cs="Arial"/>
          <w:sz w:val="24"/>
          <w:szCs w:val="24"/>
        </w:rPr>
        <w:t xml:space="preserve">to send them to other district </w:t>
      </w:r>
      <w:r w:rsidR="006B07A0" w:rsidRPr="006B07A0">
        <w:rPr>
          <w:rFonts w:ascii="Arial" w:hAnsi="Arial" w:cs="Arial"/>
          <w:sz w:val="24"/>
          <w:szCs w:val="24"/>
        </w:rPr>
        <w:t>services.</w:t>
      </w:r>
      <w:r w:rsidR="006B07A0">
        <w:rPr>
          <w:rFonts w:ascii="Arial" w:hAnsi="Arial" w:cs="Arial"/>
          <w:sz w:val="24"/>
          <w:szCs w:val="24"/>
        </w:rPr>
        <w:t xml:space="preserve"> </w:t>
      </w:r>
      <w:r w:rsidR="006B07A0" w:rsidRPr="006B07A0">
        <w:rPr>
          <w:rFonts w:ascii="Arial" w:hAnsi="Arial" w:cs="Arial"/>
          <w:sz w:val="24"/>
          <w:szCs w:val="24"/>
        </w:rPr>
        <w:t xml:space="preserve">At </w:t>
      </w:r>
      <w:r w:rsidR="000E2109" w:rsidRPr="006B07A0">
        <w:rPr>
          <w:rFonts w:ascii="Arial" w:hAnsi="Arial" w:cs="Arial"/>
          <w:sz w:val="24"/>
          <w:szCs w:val="24"/>
        </w:rPr>
        <w:t>CE students have requested counseling services for both CE/noncredit and credit college because some are dual enrolled, or plan to bridge from CE to college.</w:t>
      </w:r>
    </w:p>
    <w:p w:rsidR="000E2109" w:rsidRPr="00325537" w:rsidRDefault="000E2109" w:rsidP="00325537">
      <w:pPr>
        <w:rPr>
          <w:rFonts w:ascii="Arial" w:hAnsi="Arial" w:cs="Arial"/>
          <w:color w:val="FF0000"/>
          <w:sz w:val="24"/>
          <w:szCs w:val="24"/>
        </w:rPr>
      </w:pPr>
    </w:p>
    <w:p w:rsidR="000B07F0" w:rsidRDefault="006C5839" w:rsidP="006B07A0">
      <w:pPr>
        <w:rPr>
          <w:rFonts w:ascii="Arial" w:hAnsi="Arial" w:cs="Arial"/>
          <w:sz w:val="24"/>
          <w:szCs w:val="24"/>
        </w:rPr>
      </w:pPr>
      <w:r>
        <w:rPr>
          <w:rFonts w:ascii="Arial" w:hAnsi="Arial" w:cs="Arial"/>
          <w:sz w:val="24"/>
          <w:szCs w:val="24"/>
        </w:rPr>
        <w:t>E-</w:t>
      </w:r>
      <w:r w:rsidR="006B07A0">
        <w:rPr>
          <w:rFonts w:ascii="Arial" w:hAnsi="Arial" w:cs="Arial"/>
          <w:sz w:val="24"/>
          <w:szCs w:val="24"/>
        </w:rPr>
        <w:t>counseling can be limited as counselors will not discuss academic records online. There was n</w:t>
      </w:r>
      <w:r w:rsidR="006B07A0" w:rsidRPr="00325537">
        <w:rPr>
          <w:rFonts w:ascii="Arial" w:hAnsi="Arial" w:cs="Arial"/>
          <w:sz w:val="24"/>
          <w:szCs w:val="24"/>
        </w:rPr>
        <w:t xml:space="preserve">ever </w:t>
      </w:r>
      <w:r>
        <w:rPr>
          <w:rFonts w:ascii="Arial" w:hAnsi="Arial" w:cs="Arial"/>
          <w:sz w:val="24"/>
          <w:szCs w:val="24"/>
        </w:rPr>
        <w:t xml:space="preserve">a </w:t>
      </w:r>
      <w:r w:rsidR="006B07A0" w:rsidRPr="00325537">
        <w:rPr>
          <w:rFonts w:ascii="Arial" w:hAnsi="Arial" w:cs="Arial"/>
          <w:sz w:val="24"/>
          <w:szCs w:val="24"/>
        </w:rPr>
        <w:t xml:space="preserve">consensus between the colleges on how to </w:t>
      </w:r>
      <w:r w:rsidR="006B07A0">
        <w:rPr>
          <w:rFonts w:ascii="Arial" w:hAnsi="Arial" w:cs="Arial"/>
          <w:sz w:val="24"/>
          <w:szCs w:val="24"/>
        </w:rPr>
        <w:t>make it work</w:t>
      </w:r>
      <w:r w:rsidR="000B07F0">
        <w:rPr>
          <w:rFonts w:ascii="Arial" w:hAnsi="Arial" w:cs="Arial"/>
          <w:sz w:val="24"/>
          <w:szCs w:val="24"/>
        </w:rPr>
        <w:t xml:space="preserve">. Past attempts and current efforts were discussed. Many reported that the demand for tutoring is very high, but the funding </w:t>
      </w:r>
      <w:r>
        <w:rPr>
          <w:rFonts w:ascii="Arial" w:hAnsi="Arial" w:cs="Arial"/>
          <w:sz w:val="24"/>
          <w:szCs w:val="24"/>
        </w:rPr>
        <w:t>has been limited.</w:t>
      </w:r>
    </w:p>
    <w:p w:rsidR="000B07F0" w:rsidRDefault="000B07F0" w:rsidP="006B07A0">
      <w:pPr>
        <w:rPr>
          <w:rFonts w:ascii="Arial" w:hAnsi="Arial" w:cs="Arial"/>
          <w:sz w:val="24"/>
          <w:szCs w:val="24"/>
        </w:rPr>
      </w:pPr>
    </w:p>
    <w:p w:rsidR="00CD06E1" w:rsidRPr="00325537" w:rsidRDefault="000B07F0" w:rsidP="00325537">
      <w:pPr>
        <w:rPr>
          <w:rFonts w:ascii="Arial" w:hAnsi="Arial" w:cs="Arial"/>
          <w:sz w:val="24"/>
          <w:szCs w:val="24"/>
        </w:rPr>
      </w:pPr>
      <w:r>
        <w:rPr>
          <w:rFonts w:ascii="Arial" w:hAnsi="Arial" w:cs="Arial"/>
          <w:sz w:val="24"/>
          <w:szCs w:val="24"/>
        </w:rPr>
        <w:t xml:space="preserve">The two </w:t>
      </w:r>
      <w:r w:rsidR="00CD06E1" w:rsidRPr="00325537">
        <w:rPr>
          <w:rFonts w:ascii="Arial" w:hAnsi="Arial" w:cs="Arial"/>
          <w:sz w:val="24"/>
          <w:szCs w:val="24"/>
        </w:rPr>
        <w:t>critical support services</w:t>
      </w:r>
      <w:r>
        <w:rPr>
          <w:rFonts w:ascii="Arial" w:hAnsi="Arial" w:cs="Arial"/>
          <w:sz w:val="24"/>
          <w:szCs w:val="24"/>
        </w:rPr>
        <w:t xml:space="preserve"> as identified:</w:t>
      </w:r>
    </w:p>
    <w:p w:rsidR="00CD06E1" w:rsidRPr="00325537" w:rsidRDefault="0046260E" w:rsidP="00325537">
      <w:pPr>
        <w:pStyle w:val="ListParagraph"/>
        <w:numPr>
          <w:ilvl w:val="0"/>
          <w:numId w:val="10"/>
        </w:numPr>
        <w:rPr>
          <w:rFonts w:ascii="Arial" w:hAnsi="Arial" w:cs="Arial"/>
          <w:sz w:val="24"/>
          <w:szCs w:val="24"/>
        </w:rPr>
      </w:pPr>
      <w:r w:rsidRPr="00325537">
        <w:rPr>
          <w:rFonts w:ascii="Arial" w:hAnsi="Arial" w:cs="Arial"/>
          <w:sz w:val="24"/>
          <w:szCs w:val="24"/>
        </w:rPr>
        <w:t>Tutoring</w:t>
      </w:r>
    </w:p>
    <w:p w:rsidR="00CD06E1" w:rsidRPr="00325537" w:rsidRDefault="00CD06E1" w:rsidP="00325537">
      <w:pPr>
        <w:pStyle w:val="ListParagraph"/>
        <w:numPr>
          <w:ilvl w:val="0"/>
          <w:numId w:val="10"/>
        </w:numPr>
        <w:rPr>
          <w:rFonts w:ascii="Arial" w:hAnsi="Arial" w:cs="Arial"/>
          <w:sz w:val="24"/>
          <w:szCs w:val="24"/>
        </w:rPr>
      </w:pPr>
      <w:r w:rsidRPr="00325537">
        <w:rPr>
          <w:rFonts w:ascii="Arial" w:hAnsi="Arial" w:cs="Arial"/>
          <w:sz w:val="24"/>
          <w:szCs w:val="24"/>
        </w:rPr>
        <w:t>Counseling</w:t>
      </w:r>
    </w:p>
    <w:p w:rsidR="004B3D6C" w:rsidRPr="00325537" w:rsidRDefault="004B3D6C" w:rsidP="00325537">
      <w:pPr>
        <w:rPr>
          <w:rFonts w:ascii="Arial" w:hAnsi="Arial" w:cs="Arial"/>
          <w:sz w:val="24"/>
          <w:szCs w:val="24"/>
        </w:rPr>
      </w:pPr>
    </w:p>
    <w:p w:rsidR="004B3D6C" w:rsidRPr="00325537" w:rsidRDefault="004B3D6C" w:rsidP="00325537">
      <w:pPr>
        <w:rPr>
          <w:rFonts w:ascii="Arial" w:hAnsi="Arial" w:cs="Arial"/>
          <w:sz w:val="24"/>
          <w:szCs w:val="24"/>
        </w:rPr>
      </w:pPr>
    </w:p>
    <w:p w:rsidR="00C92001" w:rsidRPr="008E3FBC" w:rsidRDefault="00C92001" w:rsidP="000B07F0">
      <w:pPr>
        <w:rPr>
          <w:rFonts w:ascii="Arial" w:hAnsi="Arial" w:cs="Arial"/>
          <w:b/>
          <w:sz w:val="24"/>
          <w:szCs w:val="24"/>
          <w:u w:val="single"/>
        </w:rPr>
      </w:pPr>
      <w:r w:rsidRPr="008E3FBC">
        <w:rPr>
          <w:rFonts w:ascii="Arial" w:hAnsi="Arial" w:cs="Arial"/>
          <w:b/>
          <w:sz w:val="24"/>
          <w:szCs w:val="24"/>
          <w:u w:val="single"/>
        </w:rPr>
        <w:t>Work with online program to make online classes more welcoming and humanized (Enrollment Management Workshop Item for Consideration)</w:t>
      </w:r>
    </w:p>
    <w:p w:rsidR="00AC79A3" w:rsidRPr="00325537" w:rsidRDefault="00AC79A3" w:rsidP="00325537">
      <w:pPr>
        <w:rPr>
          <w:rFonts w:ascii="Arial" w:hAnsi="Arial" w:cs="Arial"/>
          <w:sz w:val="24"/>
          <w:szCs w:val="24"/>
        </w:rPr>
      </w:pPr>
    </w:p>
    <w:p w:rsidR="00FA1B6E" w:rsidRPr="00325537" w:rsidRDefault="009B5C3A" w:rsidP="00325537">
      <w:pPr>
        <w:rPr>
          <w:rFonts w:ascii="Arial" w:hAnsi="Arial" w:cs="Arial"/>
          <w:sz w:val="24"/>
          <w:szCs w:val="24"/>
        </w:rPr>
      </w:pPr>
      <w:r>
        <w:rPr>
          <w:rFonts w:ascii="Arial" w:hAnsi="Arial" w:cs="Arial"/>
          <w:sz w:val="24"/>
          <w:szCs w:val="24"/>
        </w:rPr>
        <w:t xml:space="preserve">SDOLP’s Distance Learning Summit will be focusing on </w:t>
      </w:r>
      <w:r w:rsidR="00CB11DB">
        <w:rPr>
          <w:rFonts w:ascii="Arial" w:hAnsi="Arial" w:cs="Arial"/>
          <w:sz w:val="24"/>
          <w:szCs w:val="24"/>
        </w:rPr>
        <w:t>Humanizing the V</w:t>
      </w:r>
      <w:r>
        <w:rPr>
          <w:rFonts w:ascii="Arial" w:hAnsi="Arial" w:cs="Arial"/>
          <w:sz w:val="24"/>
          <w:szCs w:val="24"/>
        </w:rPr>
        <w:t xml:space="preserve">irtual </w:t>
      </w:r>
      <w:r w:rsidR="00CB11DB">
        <w:rPr>
          <w:rFonts w:ascii="Arial" w:hAnsi="Arial" w:cs="Arial"/>
          <w:sz w:val="24"/>
          <w:szCs w:val="24"/>
        </w:rPr>
        <w:t>Campus</w:t>
      </w:r>
      <w:r w:rsidR="00FA1B6E" w:rsidRPr="00325537">
        <w:rPr>
          <w:rFonts w:ascii="Arial" w:hAnsi="Arial" w:cs="Arial"/>
          <w:sz w:val="24"/>
          <w:szCs w:val="24"/>
        </w:rPr>
        <w:t xml:space="preserve">.  </w:t>
      </w:r>
      <w:r w:rsidR="00CB11DB">
        <w:rPr>
          <w:rFonts w:ascii="Arial" w:hAnsi="Arial" w:cs="Arial"/>
          <w:sz w:val="24"/>
          <w:szCs w:val="24"/>
        </w:rPr>
        <w:t>Katie Palacios, Chris Rodgers and Peter Tea will be providing workshops on this subject. This item will be discussed at the next meeting.</w:t>
      </w:r>
      <w:r w:rsidR="00CB11DB" w:rsidRPr="00325537">
        <w:rPr>
          <w:rFonts w:ascii="Arial" w:hAnsi="Arial" w:cs="Arial"/>
          <w:sz w:val="24"/>
          <w:szCs w:val="24"/>
        </w:rPr>
        <w:t xml:space="preserve"> </w:t>
      </w:r>
    </w:p>
    <w:p w:rsidR="00FA1B6E" w:rsidRPr="00325537" w:rsidRDefault="00FA1B6E" w:rsidP="00325537">
      <w:pPr>
        <w:rPr>
          <w:rFonts w:ascii="Arial" w:hAnsi="Arial" w:cs="Arial"/>
          <w:sz w:val="24"/>
          <w:szCs w:val="24"/>
        </w:rPr>
      </w:pPr>
    </w:p>
    <w:p w:rsidR="006C561E" w:rsidRPr="008E3FBC" w:rsidRDefault="0052120C" w:rsidP="0052120C">
      <w:pPr>
        <w:rPr>
          <w:rFonts w:ascii="Arial" w:hAnsi="Arial" w:cs="Arial"/>
          <w:b/>
          <w:sz w:val="24"/>
          <w:szCs w:val="24"/>
          <w:u w:val="single"/>
        </w:rPr>
      </w:pPr>
      <w:r w:rsidRPr="008E3FBC">
        <w:rPr>
          <w:rFonts w:ascii="Arial" w:hAnsi="Arial" w:cs="Arial"/>
          <w:b/>
          <w:sz w:val="24"/>
          <w:szCs w:val="24"/>
          <w:u w:val="single"/>
        </w:rPr>
        <w:t>F</w:t>
      </w:r>
      <w:r w:rsidR="00AB6402" w:rsidRPr="008E3FBC">
        <w:rPr>
          <w:rFonts w:ascii="Arial" w:hAnsi="Arial" w:cs="Arial"/>
          <w:b/>
          <w:sz w:val="24"/>
          <w:szCs w:val="24"/>
          <w:u w:val="single"/>
        </w:rPr>
        <w:t xml:space="preserve">all Distance </w:t>
      </w:r>
      <w:r w:rsidR="004F0C51" w:rsidRPr="008E3FBC">
        <w:rPr>
          <w:rFonts w:ascii="Arial" w:hAnsi="Arial" w:cs="Arial"/>
          <w:b/>
          <w:sz w:val="24"/>
          <w:szCs w:val="24"/>
          <w:u w:val="single"/>
        </w:rPr>
        <w:t>Learning</w:t>
      </w:r>
      <w:r w:rsidR="00AB6402" w:rsidRPr="008E3FBC">
        <w:rPr>
          <w:rFonts w:ascii="Arial" w:hAnsi="Arial" w:cs="Arial"/>
          <w:b/>
          <w:sz w:val="24"/>
          <w:szCs w:val="24"/>
          <w:u w:val="single"/>
        </w:rPr>
        <w:t xml:space="preserve"> Summit</w:t>
      </w:r>
    </w:p>
    <w:p w:rsidR="00FA1B6E" w:rsidRPr="00325537" w:rsidRDefault="00FA1B6E" w:rsidP="00325537">
      <w:pPr>
        <w:rPr>
          <w:rFonts w:ascii="Arial" w:hAnsi="Arial" w:cs="Arial"/>
          <w:sz w:val="24"/>
          <w:szCs w:val="24"/>
        </w:rPr>
      </w:pPr>
    </w:p>
    <w:p w:rsidR="00980C2A" w:rsidRDefault="0052120C" w:rsidP="00980C2A">
      <w:pPr>
        <w:pStyle w:val="NormalWeb"/>
        <w:spacing w:before="0" w:beforeAutospacing="0" w:after="0" w:afterAutospacing="0"/>
        <w:rPr>
          <w:rFonts w:ascii="Arial" w:eastAsiaTheme="minorEastAsia" w:hAnsi="Arial" w:cs="Arial"/>
          <w:bCs/>
          <w:i/>
          <w:iCs/>
          <w:color w:val="000000" w:themeColor="text1"/>
          <w:kern w:val="24"/>
        </w:rPr>
      </w:pPr>
      <w:r>
        <w:rPr>
          <w:rFonts w:ascii="Arial" w:hAnsi="Arial" w:cs="Arial"/>
        </w:rPr>
        <w:t xml:space="preserve">SDOLP is hosting this year’s Fall Distance Learning Summit. The event will be held at North City Center’s multi-purpose room from 8:30am-4:30pm. Registration is now live at </w:t>
      </w:r>
      <w:hyperlink r:id="rId9" w:history="1">
        <w:r w:rsidRPr="0052120C">
          <w:rPr>
            <w:rStyle w:val="Hyperlink"/>
            <w:rFonts w:ascii="Arial" w:hAnsi="Arial" w:cs="Arial"/>
            <w:bCs/>
            <w:color w:val="auto"/>
            <w14:cntxtAlts/>
          </w:rPr>
          <w:t>http://bit.ly/SUMMIT_REGISTRATION</w:t>
        </w:r>
      </w:hyperlink>
      <w:r>
        <w:rPr>
          <w:rFonts w:ascii="Arial" w:hAnsi="Arial" w:cs="Arial"/>
          <w14:ligatures w14:val="standard"/>
          <w14:cntxtAlts/>
        </w:rPr>
        <w:t>. Flex credit will be offered College Flex#660 and CE Flex# 11042. A continental breakfast and lunch will be served to guests. The program line up</w:t>
      </w:r>
      <w:r w:rsidR="00980C2A">
        <w:rPr>
          <w:rFonts w:ascii="Arial" w:hAnsi="Arial" w:cs="Arial"/>
          <w14:ligatures w14:val="standard"/>
          <w14:cntxtAlts/>
        </w:rPr>
        <w:t xml:space="preserve"> includes</w:t>
      </w:r>
      <w:r>
        <w:rPr>
          <w:rFonts w:ascii="Arial" w:hAnsi="Arial" w:cs="Arial"/>
          <w14:ligatures w14:val="standard"/>
          <w14:cntxtAlts/>
        </w:rPr>
        <w:t xml:space="preserve"> </w:t>
      </w:r>
      <w:r w:rsidRPr="00980C2A">
        <w:rPr>
          <w:rFonts w:ascii="Arial" w:eastAsiaTheme="minorEastAsia" w:hAnsi="Arial" w:cs="Arial"/>
          <w:bCs/>
          <w:color w:val="000000" w:themeColor="text1"/>
          <w:kern w:val="24"/>
        </w:rPr>
        <w:t>Online Education Initiative</w:t>
      </w:r>
      <w:r w:rsidR="00980C2A">
        <w:rPr>
          <w:rFonts w:ascii="Arial" w:eastAsiaTheme="minorEastAsia" w:hAnsi="Arial" w:cs="Arial"/>
          <w:bCs/>
          <w:color w:val="000000" w:themeColor="text1"/>
          <w:kern w:val="24"/>
        </w:rPr>
        <w:t xml:space="preserve"> presented by</w:t>
      </w:r>
      <w:r w:rsidRPr="00980C2A">
        <w:rPr>
          <w:rFonts w:ascii="Arial" w:eastAsiaTheme="minorEastAsia" w:hAnsi="Arial" w:cs="Arial"/>
          <w:bCs/>
          <w:color w:val="000000" w:themeColor="text1"/>
          <w:kern w:val="24"/>
        </w:rPr>
        <w:t xml:space="preserve">  </w:t>
      </w:r>
      <w:r w:rsidRPr="0052120C">
        <w:rPr>
          <w:rFonts w:ascii="Arial" w:eastAsiaTheme="minorEastAsia" w:hAnsi="Arial" w:cs="Arial"/>
          <w:bCs/>
          <w:i/>
          <w:iCs/>
          <w:color w:val="000000" w:themeColor="text1"/>
          <w:kern w:val="24"/>
        </w:rPr>
        <w:t>Jory Hadsell, Executive Director, CVC /OEI</w:t>
      </w:r>
      <w:r w:rsidR="00980C2A" w:rsidRPr="00980C2A">
        <w:rPr>
          <w:rFonts w:ascii="Arial" w:eastAsiaTheme="minorEastAsia" w:hAnsi="Arial" w:cs="Arial"/>
          <w:bCs/>
          <w:i/>
          <w:iCs/>
          <w:color w:val="000000" w:themeColor="text1"/>
          <w:kern w:val="24"/>
        </w:rPr>
        <w:t xml:space="preserve">; </w:t>
      </w:r>
      <w:r w:rsidR="00980C2A" w:rsidRPr="00980C2A">
        <w:rPr>
          <w:rFonts w:ascii="Arial" w:eastAsiaTheme="minorEastAsia" w:hAnsi="Arial" w:cs="Arial"/>
          <w:bCs/>
          <w:color w:val="000000" w:themeColor="text1"/>
          <w:kern w:val="24"/>
        </w:rPr>
        <w:t xml:space="preserve">Challenges to Success in Online Classes Study  presented by </w:t>
      </w:r>
      <w:r w:rsidR="00980C2A" w:rsidRPr="00980C2A">
        <w:rPr>
          <w:rFonts w:ascii="Arial" w:eastAsiaTheme="minorEastAsia" w:hAnsi="Arial" w:cs="Arial"/>
          <w:bCs/>
          <w:i/>
          <w:iCs/>
          <w:color w:val="000000" w:themeColor="text1"/>
          <w:kern w:val="24"/>
        </w:rPr>
        <w:t>Kats Gustafson, Dean, Online &amp; Distributed Learning;</w:t>
      </w:r>
      <w:r w:rsidR="00980C2A" w:rsidRPr="00980C2A">
        <w:rPr>
          <w:rFonts w:ascii="Arial" w:eastAsiaTheme="minorEastAsia" w:hAnsi="Arial" w:cs="Arial"/>
          <w:bCs/>
          <w:color w:val="000000" w:themeColor="text1"/>
          <w:kern w:val="24"/>
        </w:rPr>
        <w:t xml:space="preserve"> Humanizing the Online Experience presented by </w:t>
      </w:r>
      <w:r w:rsidR="00980C2A" w:rsidRPr="00980C2A">
        <w:rPr>
          <w:rFonts w:ascii="Arial" w:eastAsiaTheme="minorEastAsia" w:hAnsi="Arial" w:cs="Arial"/>
          <w:bCs/>
          <w:i/>
          <w:iCs/>
          <w:color w:val="000000" w:themeColor="text1"/>
          <w:kern w:val="24"/>
        </w:rPr>
        <w:t xml:space="preserve">Katie Palacios, Faculty Instructional Designer, Mesa; </w:t>
      </w:r>
      <w:r w:rsidR="00980C2A" w:rsidRPr="00980C2A">
        <w:rPr>
          <w:rFonts w:ascii="Arial" w:eastAsia="Calibri" w:hAnsi="Arial" w:cs="Arial"/>
          <w:bCs/>
          <w:color w:val="000000" w:themeColor="text1"/>
          <w:kern w:val="24"/>
        </w:rPr>
        <w:t xml:space="preserve">Canvas Features presented by </w:t>
      </w:r>
      <w:r w:rsidR="00980C2A" w:rsidRPr="00980C2A">
        <w:rPr>
          <w:rFonts w:ascii="Arial" w:eastAsia="Calibri" w:hAnsi="Arial" w:cs="Arial"/>
          <w:bCs/>
          <w:i/>
          <w:iCs/>
          <w:color w:val="000000" w:themeColor="text1"/>
          <w:kern w:val="24"/>
        </w:rPr>
        <w:t xml:space="preserve">Anna Lindsay, Account Manager, Instructure; </w:t>
      </w:r>
      <w:r w:rsidR="00980C2A" w:rsidRPr="00980C2A">
        <w:rPr>
          <w:rFonts w:ascii="Arial" w:eastAsia="Calibri" w:hAnsi="Arial" w:cs="Arial"/>
          <w:bCs/>
          <w:color w:val="000000" w:themeColor="text1"/>
          <w:kern w:val="24"/>
        </w:rPr>
        <w:t xml:space="preserve">SDOLP: Support For Humanizing Through Context presented by </w:t>
      </w:r>
      <w:r w:rsidR="00980C2A" w:rsidRPr="00980C2A">
        <w:rPr>
          <w:rFonts w:ascii="Arial" w:eastAsia="Calibri" w:hAnsi="Arial" w:cs="Arial"/>
          <w:bCs/>
          <w:i/>
          <w:iCs/>
          <w:color w:val="000000" w:themeColor="text1"/>
          <w:kern w:val="24"/>
        </w:rPr>
        <w:t xml:space="preserve">Chris Rodgers, Instructional Design Coordinator, SDOLP and Peter Tea, Instructional Assistant, SDOLP; </w:t>
      </w:r>
      <w:r w:rsidR="00980C2A" w:rsidRPr="00980C2A">
        <w:rPr>
          <w:rFonts w:ascii="Arial" w:eastAsiaTheme="minorEastAsia" w:hAnsi="Arial" w:cs="Arial"/>
          <w:bCs/>
          <w:color w:val="000000" w:themeColor="dark1"/>
          <w:kern w:val="24"/>
        </w:rPr>
        <w:t xml:space="preserve">S.P.A.C.E.S: Social Presence, Accessibility, Collaboration, Engagement, Students  presented by </w:t>
      </w:r>
      <w:r w:rsidR="00980C2A" w:rsidRPr="00980C2A">
        <w:rPr>
          <w:rFonts w:ascii="Arial" w:eastAsiaTheme="minorEastAsia" w:hAnsi="Arial" w:cs="Arial"/>
          <w:bCs/>
          <w:i/>
          <w:iCs/>
          <w:color w:val="000000" w:themeColor="text1"/>
          <w:kern w:val="24"/>
        </w:rPr>
        <w:t xml:space="preserve">Miramar - Denise Maduli-Williams, Rechelle Mojica; City  -  Aileen Gum; Mesa - Cara Smulevitz; Continuing Education - Ingrid Greenberg; </w:t>
      </w:r>
      <w:r w:rsidR="00980C2A" w:rsidRPr="00980C2A">
        <w:rPr>
          <w:rFonts w:ascii="Arial" w:eastAsiaTheme="minorEastAsia" w:hAnsi="Arial" w:cs="Arial"/>
          <w:bCs/>
          <w:color w:val="000000" w:themeColor="text1"/>
          <w:kern w:val="24"/>
        </w:rPr>
        <w:t>Districtwide Open Educational Resources (OER)  presented by</w:t>
      </w:r>
      <w:r w:rsidR="00980C2A">
        <w:rPr>
          <w:rFonts w:ascii="Arial" w:eastAsiaTheme="minorEastAsia" w:hAnsi="Arial" w:cs="Arial"/>
          <w:bCs/>
          <w:color w:val="000000" w:themeColor="text1"/>
          <w:kern w:val="24"/>
        </w:rPr>
        <w:t xml:space="preserve"> </w:t>
      </w:r>
      <w:r w:rsidR="00980C2A" w:rsidRPr="00980C2A">
        <w:rPr>
          <w:rFonts w:ascii="Arial" w:eastAsiaTheme="minorEastAsia" w:hAnsi="Arial" w:cs="Arial"/>
          <w:bCs/>
          <w:i/>
          <w:iCs/>
          <w:color w:val="000000" w:themeColor="text1"/>
          <w:kern w:val="24"/>
        </w:rPr>
        <w:t>Dave Giberson, Consultant, SDOLP.</w:t>
      </w:r>
    </w:p>
    <w:p w:rsidR="008A436F" w:rsidRDefault="008A436F" w:rsidP="00980C2A">
      <w:pPr>
        <w:pStyle w:val="NormalWeb"/>
        <w:spacing w:before="0" w:beforeAutospacing="0" w:after="0" w:afterAutospacing="0"/>
        <w:rPr>
          <w:rFonts w:ascii="Arial" w:eastAsiaTheme="minorEastAsia" w:hAnsi="Arial" w:cs="Arial"/>
          <w:bCs/>
          <w:i/>
          <w:iCs/>
          <w:color w:val="000000" w:themeColor="text1"/>
          <w:kern w:val="24"/>
        </w:rPr>
      </w:pPr>
    </w:p>
    <w:p w:rsidR="008A436F" w:rsidRPr="00980C2A" w:rsidRDefault="008A436F" w:rsidP="00980C2A">
      <w:pPr>
        <w:pStyle w:val="NormalWeb"/>
        <w:spacing w:before="0" w:beforeAutospacing="0" w:after="0" w:afterAutospacing="0"/>
        <w:rPr>
          <w:rFonts w:ascii="Arial" w:hAnsi="Arial" w:cs="Arial"/>
          <w:b/>
          <w:u w:val="single"/>
        </w:rPr>
      </w:pPr>
      <w:r w:rsidRPr="008E3FBC">
        <w:rPr>
          <w:rFonts w:ascii="Arial" w:eastAsiaTheme="minorEastAsia" w:hAnsi="Arial" w:cs="Arial"/>
          <w:b/>
          <w:bCs/>
          <w:iCs/>
          <w:color w:val="000000" w:themeColor="text1"/>
          <w:kern w:val="24"/>
          <w:u w:val="single"/>
        </w:rPr>
        <w:t>Other</w:t>
      </w:r>
    </w:p>
    <w:p w:rsidR="00980C2A" w:rsidRPr="00980C2A" w:rsidRDefault="00980C2A" w:rsidP="00980C2A">
      <w:pPr>
        <w:pStyle w:val="NormalWeb"/>
        <w:spacing w:before="0" w:beforeAutospacing="0" w:after="0" w:afterAutospacing="0"/>
      </w:pPr>
    </w:p>
    <w:p w:rsidR="008A436F" w:rsidRDefault="008A436F" w:rsidP="008A436F">
      <w:pPr>
        <w:rPr>
          <w:rStyle w:val="Strong"/>
          <w:rFonts w:ascii="Arial" w:hAnsi="Arial" w:cs="Arial"/>
          <w:b w:val="0"/>
          <w:sz w:val="24"/>
          <w:szCs w:val="24"/>
        </w:rPr>
      </w:pPr>
      <w:r>
        <w:rPr>
          <w:rStyle w:val="Strong"/>
          <w:rFonts w:ascii="Arial" w:hAnsi="Arial" w:cs="Arial"/>
          <w:b w:val="0"/>
          <w:sz w:val="24"/>
          <w:szCs w:val="24"/>
        </w:rPr>
        <w:t xml:space="preserve">The </w:t>
      </w:r>
      <w:r w:rsidR="00FA1B6E" w:rsidRPr="008A436F">
        <w:rPr>
          <w:rStyle w:val="Strong"/>
          <w:rFonts w:ascii="Arial" w:hAnsi="Arial" w:cs="Arial"/>
          <w:b w:val="0"/>
          <w:sz w:val="24"/>
          <w:szCs w:val="24"/>
        </w:rPr>
        <w:t xml:space="preserve">Can-Innovate </w:t>
      </w:r>
      <w:r>
        <w:rPr>
          <w:rStyle w:val="Strong"/>
          <w:rFonts w:ascii="Arial" w:hAnsi="Arial" w:cs="Arial"/>
          <w:b w:val="0"/>
          <w:sz w:val="24"/>
          <w:szCs w:val="24"/>
        </w:rPr>
        <w:t>conference from @ONE will be held October 25, 2019.</w:t>
      </w:r>
      <w:r w:rsidR="00180603">
        <w:rPr>
          <w:rStyle w:val="Strong"/>
          <w:rFonts w:ascii="Arial" w:hAnsi="Arial" w:cs="Arial"/>
          <w:b w:val="0"/>
          <w:sz w:val="24"/>
          <w:szCs w:val="24"/>
        </w:rPr>
        <w:t xml:space="preserve"> </w:t>
      </w:r>
      <w:r w:rsidR="00180603">
        <w:rPr>
          <w:rStyle w:val="Strong"/>
          <w:rFonts w:ascii="Arial" w:hAnsi="Arial" w:cs="Arial"/>
          <w:b w:val="0"/>
          <w:sz w:val="24"/>
          <w:szCs w:val="24"/>
        </w:rPr>
        <w:t xml:space="preserve">Both </w:t>
      </w:r>
      <w:r w:rsidR="00180603" w:rsidRPr="008A436F">
        <w:rPr>
          <w:rStyle w:val="Strong"/>
          <w:rFonts w:ascii="Arial" w:hAnsi="Arial" w:cs="Arial"/>
          <w:b w:val="0"/>
          <w:sz w:val="24"/>
          <w:szCs w:val="24"/>
        </w:rPr>
        <w:t xml:space="preserve">Mesa and City </w:t>
      </w:r>
      <w:r w:rsidR="00180603">
        <w:rPr>
          <w:rStyle w:val="Strong"/>
          <w:rFonts w:ascii="Arial" w:hAnsi="Arial" w:cs="Arial"/>
          <w:b w:val="0"/>
          <w:sz w:val="24"/>
          <w:szCs w:val="24"/>
        </w:rPr>
        <w:t>plan to have viewing rooms available for interested faculty.</w:t>
      </w:r>
      <w:r>
        <w:rPr>
          <w:rStyle w:val="Strong"/>
          <w:rFonts w:ascii="Arial" w:hAnsi="Arial" w:cs="Arial"/>
          <w:b w:val="0"/>
          <w:sz w:val="24"/>
          <w:szCs w:val="24"/>
        </w:rPr>
        <w:t xml:space="preserve"> </w:t>
      </w:r>
      <w:r w:rsidR="00180603">
        <w:rPr>
          <w:rStyle w:val="Strong"/>
          <w:rFonts w:ascii="Arial" w:hAnsi="Arial" w:cs="Arial"/>
          <w:b w:val="0"/>
          <w:sz w:val="24"/>
          <w:szCs w:val="24"/>
        </w:rPr>
        <w:t xml:space="preserve">The </w:t>
      </w:r>
      <w:r>
        <w:rPr>
          <w:rStyle w:val="Strong"/>
          <w:rFonts w:ascii="Arial" w:hAnsi="Arial" w:cs="Arial"/>
          <w:b w:val="0"/>
          <w:sz w:val="24"/>
          <w:szCs w:val="24"/>
        </w:rPr>
        <w:t>conference schedule</w:t>
      </w:r>
      <w:r w:rsidR="00180603">
        <w:rPr>
          <w:rStyle w:val="Strong"/>
          <w:rFonts w:ascii="Arial" w:hAnsi="Arial" w:cs="Arial"/>
          <w:b w:val="0"/>
          <w:sz w:val="24"/>
          <w:szCs w:val="24"/>
        </w:rPr>
        <w:t xml:space="preserve"> can be found at </w:t>
      </w:r>
      <w:hyperlink r:id="rId10" w:history="1">
        <w:r w:rsidR="00FA1B6E" w:rsidRPr="008A436F">
          <w:rPr>
            <w:rStyle w:val="Hyperlink"/>
            <w:rFonts w:ascii="Arial" w:hAnsi="Arial" w:cs="Arial"/>
            <w:sz w:val="24"/>
            <w:szCs w:val="24"/>
          </w:rPr>
          <w:t>https://onlinenetworkofeducators.org/caninnovate19/</w:t>
        </w:r>
      </w:hyperlink>
      <w:r>
        <w:rPr>
          <w:rStyle w:val="Strong"/>
          <w:rFonts w:ascii="Arial" w:hAnsi="Arial" w:cs="Arial"/>
          <w:b w:val="0"/>
          <w:sz w:val="24"/>
          <w:szCs w:val="24"/>
        </w:rPr>
        <w:t xml:space="preserve">  </w:t>
      </w:r>
    </w:p>
    <w:p w:rsidR="008A436F" w:rsidRDefault="008A436F" w:rsidP="008A436F">
      <w:pPr>
        <w:rPr>
          <w:rStyle w:val="Strong"/>
          <w:rFonts w:ascii="Arial" w:hAnsi="Arial" w:cs="Arial"/>
          <w:b w:val="0"/>
          <w:sz w:val="24"/>
          <w:szCs w:val="24"/>
        </w:rPr>
      </w:pPr>
    </w:p>
    <w:p w:rsidR="00B50E20" w:rsidRPr="009B4172" w:rsidRDefault="008A436F" w:rsidP="008A436F">
      <w:pPr>
        <w:rPr>
          <w:rFonts w:ascii="Arial" w:hAnsi="Arial" w:cs="Arial"/>
          <w:sz w:val="24"/>
          <w:szCs w:val="24"/>
        </w:rPr>
      </w:pPr>
      <w:r w:rsidRPr="009B4172">
        <w:rPr>
          <w:rFonts w:ascii="Arial" w:hAnsi="Arial" w:cs="Arial"/>
          <w:sz w:val="24"/>
          <w:szCs w:val="24"/>
        </w:rPr>
        <w:t xml:space="preserve">The group discussed California’s new </w:t>
      </w:r>
      <w:r w:rsidR="009B4172" w:rsidRPr="009B4172">
        <w:rPr>
          <w:rFonts w:ascii="Arial" w:hAnsi="Arial" w:cs="Arial"/>
          <w:sz w:val="24"/>
          <w:szCs w:val="24"/>
        </w:rPr>
        <w:t>Calbright</w:t>
      </w:r>
      <w:r w:rsidR="00B50E20" w:rsidRPr="009B4172">
        <w:rPr>
          <w:rFonts w:ascii="Arial" w:hAnsi="Arial" w:cs="Arial"/>
          <w:sz w:val="24"/>
          <w:szCs w:val="24"/>
        </w:rPr>
        <w:t xml:space="preserve"> College</w:t>
      </w:r>
      <w:r w:rsidR="009B4172" w:rsidRPr="009B4172">
        <w:rPr>
          <w:rFonts w:ascii="Arial" w:hAnsi="Arial" w:cs="Arial"/>
          <w:sz w:val="24"/>
          <w:szCs w:val="24"/>
        </w:rPr>
        <w:t xml:space="preserve">. Currently, </w:t>
      </w:r>
      <w:r w:rsidR="009B4172" w:rsidRPr="009B4172">
        <w:rPr>
          <w:rFonts w:ascii="Arial" w:hAnsi="Arial" w:cs="Arial"/>
          <w:color w:val="222222"/>
          <w:sz w:val="24"/>
          <w:szCs w:val="24"/>
          <w:lang w:val="en"/>
        </w:rPr>
        <w:t>Calbright is an online college that focuses on job training partnerships and career training.  They are currently offering courses in Medical cod</w:t>
      </w:r>
      <w:bookmarkStart w:id="0" w:name="_GoBack"/>
      <w:r w:rsidR="009B4172" w:rsidRPr="009B4172">
        <w:rPr>
          <w:rFonts w:ascii="Arial" w:hAnsi="Arial" w:cs="Arial"/>
          <w:color w:val="222222"/>
          <w:sz w:val="24"/>
          <w:szCs w:val="24"/>
          <w:lang w:val="en"/>
        </w:rPr>
        <w:t>i</w:t>
      </w:r>
      <w:bookmarkEnd w:id="0"/>
      <w:r w:rsidR="009B4172" w:rsidRPr="009B4172">
        <w:rPr>
          <w:rFonts w:ascii="Arial" w:hAnsi="Arial" w:cs="Arial"/>
          <w:color w:val="222222"/>
          <w:sz w:val="24"/>
          <w:szCs w:val="24"/>
          <w:lang w:val="en"/>
        </w:rPr>
        <w:t xml:space="preserve">ng, IT, and Cybersecurity. The college’s first semester will have about </w:t>
      </w:r>
      <w:r w:rsidR="00B50E20" w:rsidRPr="009B4172">
        <w:rPr>
          <w:rFonts w:ascii="Arial" w:hAnsi="Arial" w:cs="Arial"/>
          <w:sz w:val="24"/>
          <w:szCs w:val="24"/>
        </w:rPr>
        <w:t xml:space="preserve">400 </w:t>
      </w:r>
      <w:r w:rsidR="0046260E" w:rsidRPr="009B4172">
        <w:rPr>
          <w:rFonts w:ascii="Arial" w:hAnsi="Arial" w:cs="Arial"/>
          <w:sz w:val="24"/>
          <w:szCs w:val="24"/>
        </w:rPr>
        <w:t>students;</w:t>
      </w:r>
      <w:r w:rsidR="00B50E20" w:rsidRPr="009B4172">
        <w:rPr>
          <w:rFonts w:ascii="Arial" w:hAnsi="Arial" w:cs="Arial"/>
          <w:sz w:val="24"/>
          <w:szCs w:val="24"/>
        </w:rPr>
        <w:t xml:space="preserve"> most students are partnered with</w:t>
      </w:r>
      <w:r w:rsidR="009B4172" w:rsidRPr="009B4172">
        <w:rPr>
          <w:rFonts w:ascii="Arial" w:hAnsi="Arial" w:cs="Arial"/>
          <w:sz w:val="24"/>
          <w:szCs w:val="24"/>
        </w:rPr>
        <w:t xml:space="preserve"> businesses</w:t>
      </w:r>
      <w:r w:rsidR="00B50E20" w:rsidRPr="009B4172">
        <w:rPr>
          <w:rFonts w:ascii="Arial" w:hAnsi="Arial" w:cs="Arial"/>
          <w:sz w:val="24"/>
          <w:szCs w:val="24"/>
        </w:rPr>
        <w:t>.</w:t>
      </w:r>
      <w:r w:rsidR="009B4172" w:rsidRPr="009B4172">
        <w:rPr>
          <w:rFonts w:ascii="Arial" w:hAnsi="Arial" w:cs="Arial"/>
          <w:sz w:val="24"/>
          <w:szCs w:val="24"/>
        </w:rPr>
        <w:t xml:space="preserve"> </w:t>
      </w:r>
      <w:r w:rsidR="009B4172" w:rsidRPr="009B4172">
        <w:rPr>
          <w:rFonts w:ascii="Arial" w:hAnsi="Arial" w:cs="Arial"/>
          <w:sz w:val="24"/>
          <w:szCs w:val="24"/>
        </w:rPr>
        <w:lastRenderedPageBreak/>
        <w:t xml:space="preserve">Both </w:t>
      </w:r>
      <w:r w:rsidR="0046260E" w:rsidRPr="009B4172">
        <w:rPr>
          <w:rFonts w:ascii="Arial" w:hAnsi="Arial" w:cs="Arial"/>
          <w:sz w:val="24"/>
          <w:szCs w:val="24"/>
        </w:rPr>
        <w:t>Jim</w:t>
      </w:r>
      <w:r w:rsidR="00B50E20" w:rsidRPr="009B4172">
        <w:rPr>
          <w:rFonts w:ascii="Arial" w:hAnsi="Arial" w:cs="Arial"/>
          <w:sz w:val="24"/>
          <w:szCs w:val="24"/>
        </w:rPr>
        <w:t xml:space="preserve"> </w:t>
      </w:r>
      <w:r w:rsidR="0046260E" w:rsidRPr="009B4172">
        <w:rPr>
          <w:rFonts w:ascii="Arial" w:hAnsi="Arial" w:cs="Arial"/>
          <w:sz w:val="24"/>
          <w:szCs w:val="24"/>
        </w:rPr>
        <w:t>Julius</w:t>
      </w:r>
      <w:r w:rsidR="009B4172" w:rsidRPr="009B4172">
        <w:rPr>
          <w:rFonts w:ascii="Arial" w:hAnsi="Arial" w:cs="Arial"/>
          <w:sz w:val="24"/>
          <w:szCs w:val="24"/>
        </w:rPr>
        <w:t xml:space="preserve"> and Ingrid Greenburg are </w:t>
      </w:r>
      <w:r w:rsidR="00B50E20" w:rsidRPr="009B4172">
        <w:rPr>
          <w:rFonts w:ascii="Arial" w:hAnsi="Arial" w:cs="Arial"/>
          <w:sz w:val="24"/>
          <w:szCs w:val="24"/>
        </w:rPr>
        <w:t xml:space="preserve">on a task force </w:t>
      </w:r>
      <w:r w:rsidR="009B4172" w:rsidRPr="009B4172">
        <w:rPr>
          <w:rFonts w:ascii="Arial" w:hAnsi="Arial" w:cs="Arial"/>
          <w:sz w:val="24"/>
          <w:szCs w:val="24"/>
        </w:rPr>
        <w:t xml:space="preserve">designed </w:t>
      </w:r>
      <w:r w:rsidR="00B50E20" w:rsidRPr="009B4172">
        <w:rPr>
          <w:rFonts w:ascii="Arial" w:hAnsi="Arial" w:cs="Arial"/>
          <w:sz w:val="24"/>
          <w:szCs w:val="24"/>
        </w:rPr>
        <w:t xml:space="preserve">to help </w:t>
      </w:r>
      <w:r w:rsidR="009B4172" w:rsidRPr="009B4172">
        <w:rPr>
          <w:rFonts w:ascii="Arial" w:hAnsi="Arial" w:cs="Arial"/>
          <w:sz w:val="24"/>
          <w:szCs w:val="24"/>
        </w:rPr>
        <w:t xml:space="preserve">develop the </w:t>
      </w:r>
      <w:r w:rsidR="00B50E20" w:rsidRPr="009B4172">
        <w:rPr>
          <w:rFonts w:ascii="Arial" w:hAnsi="Arial" w:cs="Arial"/>
          <w:sz w:val="24"/>
          <w:szCs w:val="24"/>
        </w:rPr>
        <w:t>online college</w:t>
      </w:r>
      <w:r w:rsidR="009B4172" w:rsidRPr="009B4172">
        <w:rPr>
          <w:rFonts w:ascii="Arial" w:hAnsi="Arial" w:cs="Arial"/>
          <w:sz w:val="24"/>
          <w:szCs w:val="24"/>
        </w:rPr>
        <w:t xml:space="preserve">. </w:t>
      </w:r>
      <w:r w:rsidR="00B50E20" w:rsidRPr="009B4172">
        <w:rPr>
          <w:rFonts w:ascii="Arial" w:hAnsi="Arial" w:cs="Arial"/>
          <w:sz w:val="24"/>
          <w:szCs w:val="24"/>
        </w:rPr>
        <w:t xml:space="preserve">Rechelle </w:t>
      </w:r>
      <w:r w:rsidR="006C292A">
        <w:rPr>
          <w:rFonts w:ascii="Arial" w:hAnsi="Arial" w:cs="Arial"/>
          <w:sz w:val="24"/>
          <w:szCs w:val="24"/>
        </w:rPr>
        <w:t>posted</w:t>
      </w:r>
      <w:r w:rsidR="009B4172" w:rsidRPr="009B4172">
        <w:rPr>
          <w:rFonts w:ascii="Arial" w:hAnsi="Arial" w:cs="Arial"/>
          <w:sz w:val="24"/>
          <w:szCs w:val="24"/>
        </w:rPr>
        <w:t xml:space="preserve"> </w:t>
      </w:r>
      <w:r w:rsidR="00B50E20" w:rsidRPr="009B4172">
        <w:rPr>
          <w:rFonts w:ascii="Arial" w:hAnsi="Arial" w:cs="Arial"/>
          <w:sz w:val="24"/>
          <w:szCs w:val="24"/>
        </w:rPr>
        <w:t>link</w:t>
      </w:r>
      <w:r w:rsidR="009B4172" w:rsidRPr="009B4172">
        <w:rPr>
          <w:rFonts w:ascii="Arial" w:hAnsi="Arial" w:cs="Arial"/>
          <w:sz w:val="24"/>
          <w:szCs w:val="24"/>
        </w:rPr>
        <w:t xml:space="preserve">s to </w:t>
      </w:r>
      <w:r w:rsidR="006C292A">
        <w:rPr>
          <w:rFonts w:ascii="Arial" w:hAnsi="Arial" w:cs="Arial"/>
          <w:sz w:val="24"/>
          <w:szCs w:val="24"/>
        </w:rPr>
        <w:t xml:space="preserve">two </w:t>
      </w:r>
      <w:r w:rsidR="009B4172" w:rsidRPr="009B4172">
        <w:rPr>
          <w:rFonts w:ascii="Arial" w:hAnsi="Arial" w:cs="Arial"/>
          <w:sz w:val="24"/>
          <w:szCs w:val="24"/>
        </w:rPr>
        <w:t>interesting articles:</w:t>
      </w:r>
      <w:r w:rsidR="00B50E20" w:rsidRPr="009B4172">
        <w:rPr>
          <w:rFonts w:ascii="Arial" w:hAnsi="Arial" w:cs="Arial"/>
          <w:sz w:val="24"/>
          <w:szCs w:val="24"/>
        </w:rPr>
        <w:t xml:space="preserve">  </w:t>
      </w:r>
      <w:hyperlink r:id="rId11" w:history="1">
        <w:r w:rsidR="006C292A" w:rsidRPr="00D3374D">
          <w:rPr>
            <w:rStyle w:val="Hyperlink"/>
            <w:rFonts w:ascii="Arial" w:hAnsi="Arial" w:cs="Arial"/>
            <w:sz w:val="24"/>
            <w:szCs w:val="24"/>
          </w:rPr>
          <w:t>https://www.sfchronicle.com/education/article/Calbright-College-opens-Tuesday-where-are-the-14474459.php</w:t>
        </w:r>
      </w:hyperlink>
      <w:r w:rsidR="009B4172" w:rsidRPr="009B4172">
        <w:rPr>
          <w:rStyle w:val="Hyperlink"/>
          <w:rFonts w:ascii="Arial" w:hAnsi="Arial" w:cs="Arial"/>
          <w:sz w:val="24"/>
          <w:szCs w:val="24"/>
        </w:rPr>
        <w:t xml:space="preserve"> </w:t>
      </w:r>
      <w:r w:rsidR="00DC0E51" w:rsidRPr="009B4172">
        <w:rPr>
          <w:rFonts w:ascii="Arial" w:hAnsi="Arial" w:cs="Arial"/>
          <w:sz w:val="24"/>
          <w:szCs w:val="24"/>
        </w:rPr>
        <w:t xml:space="preserve"> </w:t>
      </w:r>
      <w:r w:rsidR="009B4172" w:rsidRPr="009B4172">
        <w:rPr>
          <w:rFonts w:ascii="Arial" w:hAnsi="Arial" w:cs="Arial"/>
          <w:sz w:val="24"/>
          <w:szCs w:val="24"/>
        </w:rPr>
        <w:t xml:space="preserve"> and </w:t>
      </w:r>
      <w:r w:rsidR="00DC0E51" w:rsidRPr="009B4172">
        <w:rPr>
          <w:rFonts w:ascii="Arial" w:hAnsi="Arial" w:cs="Arial"/>
          <w:sz w:val="24"/>
          <w:szCs w:val="24"/>
        </w:rPr>
        <w:t xml:space="preserve"> </w:t>
      </w:r>
      <w:hyperlink r:id="rId12" w:history="1">
        <w:r w:rsidR="00DC0E51" w:rsidRPr="009B4172">
          <w:rPr>
            <w:rStyle w:val="Hyperlink"/>
            <w:rFonts w:ascii="Arial" w:hAnsi="Arial" w:cs="Arial"/>
            <w:sz w:val="24"/>
            <w:szCs w:val="24"/>
          </w:rPr>
          <w:t>https://campustechnology.com/articles/2019/10/01/new-ca-community-college-addresses-working-adults.aspx</w:t>
        </w:r>
      </w:hyperlink>
    </w:p>
    <w:p w:rsidR="008A436F" w:rsidRDefault="008A436F" w:rsidP="00325537">
      <w:pPr>
        <w:rPr>
          <w:rFonts w:ascii="Arial" w:hAnsi="Arial" w:cs="Arial"/>
          <w:color w:val="1F497D"/>
          <w:sz w:val="24"/>
          <w:szCs w:val="24"/>
        </w:rPr>
      </w:pPr>
    </w:p>
    <w:p w:rsidR="008A436F" w:rsidRPr="00325537" w:rsidRDefault="008A436F" w:rsidP="00325537">
      <w:pPr>
        <w:rPr>
          <w:rFonts w:ascii="Arial" w:hAnsi="Arial" w:cs="Arial"/>
          <w:color w:val="1F497D"/>
          <w:sz w:val="24"/>
          <w:szCs w:val="24"/>
        </w:rPr>
      </w:pPr>
    </w:p>
    <w:p w:rsidR="0089406E" w:rsidRPr="000611DB" w:rsidRDefault="008A436F" w:rsidP="00325537">
      <w:pPr>
        <w:rPr>
          <w:rStyle w:val="Strong"/>
          <w:rFonts w:ascii="Arial" w:hAnsi="Arial" w:cs="Arial"/>
          <w:b w:val="0"/>
          <w:sz w:val="24"/>
          <w:szCs w:val="24"/>
        </w:rPr>
      </w:pPr>
      <w:r w:rsidRPr="000611DB">
        <w:rPr>
          <w:rFonts w:ascii="Arial" w:hAnsi="Arial" w:cs="Arial"/>
          <w:b/>
          <w:sz w:val="24"/>
          <w:szCs w:val="24"/>
        </w:rPr>
        <w:t xml:space="preserve">Next Meeting:  </w:t>
      </w:r>
      <w:r w:rsidRPr="000611DB">
        <w:rPr>
          <w:rStyle w:val="Strong"/>
          <w:rFonts w:ascii="Arial" w:hAnsi="Arial" w:cs="Arial"/>
          <w:sz w:val="24"/>
          <w:szCs w:val="24"/>
        </w:rPr>
        <w:t>Monday, November 4, 2019, noon - 1:30 p.m.</w:t>
      </w:r>
    </w:p>
    <w:p w:rsidR="008A436F" w:rsidRDefault="008A436F" w:rsidP="00325537">
      <w:pPr>
        <w:rPr>
          <w:rStyle w:val="Strong"/>
          <w:rFonts w:ascii="Arial" w:hAnsi="Arial" w:cs="Arial"/>
          <w:b w:val="0"/>
          <w:sz w:val="24"/>
          <w:szCs w:val="24"/>
          <w:u w:val="single"/>
        </w:rPr>
      </w:pPr>
    </w:p>
    <w:p w:rsidR="00D45500" w:rsidRDefault="008A436F">
      <w:r w:rsidRPr="008A436F">
        <w:rPr>
          <w:rStyle w:val="Strong"/>
          <w:rFonts w:ascii="Arial" w:hAnsi="Arial" w:cs="Arial"/>
          <w:b w:val="0"/>
          <w:i/>
        </w:rPr>
        <w:t>Respectfully submitted by Mary Kingsley</w:t>
      </w:r>
    </w:p>
    <w:sectPr w:rsidR="00D45500" w:rsidSect="00292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A3B"/>
    <w:multiLevelType w:val="hybridMultilevel"/>
    <w:tmpl w:val="255ECB0A"/>
    <w:lvl w:ilvl="0" w:tplc="CECC21A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B402CA"/>
    <w:multiLevelType w:val="hybridMultilevel"/>
    <w:tmpl w:val="7898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9172F"/>
    <w:multiLevelType w:val="hybridMultilevel"/>
    <w:tmpl w:val="0A3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01DB3"/>
    <w:multiLevelType w:val="hybridMultilevel"/>
    <w:tmpl w:val="473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061CD"/>
    <w:multiLevelType w:val="hybridMultilevel"/>
    <w:tmpl w:val="F2BCAC2A"/>
    <w:lvl w:ilvl="0" w:tplc="7102EF7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B0317"/>
    <w:multiLevelType w:val="hybridMultilevel"/>
    <w:tmpl w:val="8CB0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D0F25"/>
    <w:multiLevelType w:val="hybridMultilevel"/>
    <w:tmpl w:val="0E7C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01678"/>
    <w:multiLevelType w:val="hybridMultilevel"/>
    <w:tmpl w:val="EFB47BFA"/>
    <w:lvl w:ilvl="0" w:tplc="0B8ECB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75D79"/>
    <w:multiLevelType w:val="hybridMultilevel"/>
    <w:tmpl w:val="7402EFF6"/>
    <w:lvl w:ilvl="0" w:tplc="AA308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01BF9"/>
    <w:multiLevelType w:val="hybridMultilevel"/>
    <w:tmpl w:val="56987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35888"/>
    <w:multiLevelType w:val="hybridMultilevel"/>
    <w:tmpl w:val="D5409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3762C"/>
    <w:multiLevelType w:val="hybridMultilevel"/>
    <w:tmpl w:val="3B8CC816"/>
    <w:lvl w:ilvl="0" w:tplc="E0001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85003"/>
    <w:multiLevelType w:val="hybridMultilevel"/>
    <w:tmpl w:val="FC866BC4"/>
    <w:lvl w:ilvl="0" w:tplc="ACE4478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0"/>
  </w:num>
  <w:num w:numId="5">
    <w:abstractNumId w:val="1"/>
  </w:num>
  <w:num w:numId="6">
    <w:abstractNumId w:val="2"/>
  </w:num>
  <w:num w:numId="7">
    <w:abstractNumId w:val="4"/>
  </w:num>
  <w:num w:numId="8">
    <w:abstractNumId w:val="7"/>
  </w:num>
  <w:num w:numId="9">
    <w:abstractNumId w:val="8"/>
  </w:num>
  <w:num w:numId="10">
    <w:abstractNumId w:val="11"/>
  </w:num>
  <w:num w:numId="11">
    <w:abstractNumId w:val="9"/>
  </w:num>
  <w:num w:numId="12">
    <w:abstractNumId w:val="14"/>
  </w:num>
  <w:num w:numId="13">
    <w:abstractNumId w:val="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6E"/>
    <w:rsid w:val="000032F4"/>
    <w:rsid w:val="00016D6F"/>
    <w:rsid w:val="00021DF3"/>
    <w:rsid w:val="00040615"/>
    <w:rsid w:val="000611DB"/>
    <w:rsid w:val="0008033A"/>
    <w:rsid w:val="000B07F0"/>
    <w:rsid w:val="000D3184"/>
    <w:rsid w:val="000D338C"/>
    <w:rsid w:val="000E2109"/>
    <w:rsid w:val="00143D2D"/>
    <w:rsid w:val="00180603"/>
    <w:rsid w:val="0019719A"/>
    <w:rsid w:val="001A5692"/>
    <w:rsid w:val="001D1EC1"/>
    <w:rsid w:val="00210E88"/>
    <w:rsid w:val="00231263"/>
    <w:rsid w:val="002375E2"/>
    <w:rsid w:val="00251CF4"/>
    <w:rsid w:val="00263811"/>
    <w:rsid w:val="00292BC6"/>
    <w:rsid w:val="002C572B"/>
    <w:rsid w:val="002F0AE1"/>
    <w:rsid w:val="002F2BE8"/>
    <w:rsid w:val="00325537"/>
    <w:rsid w:val="00346808"/>
    <w:rsid w:val="00354C51"/>
    <w:rsid w:val="0035608F"/>
    <w:rsid w:val="003E656F"/>
    <w:rsid w:val="00402473"/>
    <w:rsid w:val="0046260E"/>
    <w:rsid w:val="00496880"/>
    <w:rsid w:val="004B3D6C"/>
    <w:rsid w:val="004F0C51"/>
    <w:rsid w:val="005132A0"/>
    <w:rsid w:val="0052120C"/>
    <w:rsid w:val="005939EE"/>
    <w:rsid w:val="005B06F7"/>
    <w:rsid w:val="00614F17"/>
    <w:rsid w:val="00621E81"/>
    <w:rsid w:val="006850E1"/>
    <w:rsid w:val="006B07A0"/>
    <w:rsid w:val="006C292A"/>
    <w:rsid w:val="006C4D46"/>
    <w:rsid w:val="006C561E"/>
    <w:rsid w:val="006C5839"/>
    <w:rsid w:val="006E5103"/>
    <w:rsid w:val="006F1ACB"/>
    <w:rsid w:val="006F3E11"/>
    <w:rsid w:val="00730186"/>
    <w:rsid w:val="007704B3"/>
    <w:rsid w:val="007763E0"/>
    <w:rsid w:val="00776E62"/>
    <w:rsid w:val="007A22DB"/>
    <w:rsid w:val="007D657A"/>
    <w:rsid w:val="00802BA5"/>
    <w:rsid w:val="00823C00"/>
    <w:rsid w:val="008447D2"/>
    <w:rsid w:val="00884F8D"/>
    <w:rsid w:val="0089406E"/>
    <w:rsid w:val="008A436F"/>
    <w:rsid w:val="008A6E16"/>
    <w:rsid w:val="008D576C"/>
    <w:rsid w:val="008E3FBC"/>
    <w:rsid w:val="0091668C"/>
    <w:rsid w:val="0091793D"/>
    <w:rsid w:val="00925D2A"/>
    <w:rsid w:val="00930AF3"/>
    <w:rsid w:val="00933DEC"/>
    <w:rsid w:val="00953967"/>
    <w:rsid w:val="00980C2A"/>
    <w:rsid w:val="009905FA"/>
    <w:rsid w:val="00993AAB"/>
    <w:rsid w:val="00993E18"/>
    <w:rsid w:val="009B4172"/>
    <w:rsid w:val="009B5C3A"/>
    <w:rsid w:val="009B7BEF"/>
    <w:rsid w:val="009C7287"/>
    <w:rsid w:val="009E50EF"/>
    <w:rsid w:val="00A00AE4"/>
    <w:rsid w:val="00A00C7E"/>
    <w:rsid w:val="00A11FB4"/>
    <w:rsid w:val="00A1494C"/>
    <w:rsid w:val="00A206B4"/>
    <w:rsid w:val="00A75511"/>
    <w:rsid w:val="00AB6402"/>
    <w:rsid w:val="00AC79A3"/>
    <w:rsid w:val="00AF0E26"/>
    <w:rsid w:val="00AF37BE"/>
    <w:rsid w:val="00AF554A"/>
    <w:rsid w:val="00AF78FE"/>
    <w:rsid w:val="00B100D1"/>
    <w:rsid w:val="00B50E20"/>
    <w:rsid w:val="00BB6113"/>
    <w:rsid w:val="00BF1A55"/>
    <w:rsid w:val="00C0755A"/>
    <w:rsid w:val="00C2775E"/>
    <w:rsid w:val="00C53262"/>
    <w:rsid w:val="00C92001"/>
    <w:rsid w:val="00CA72EB"/>
    <w:rsid w:val="00CB11DB"/>
    <w:rsid w:val="00CD06E1"/>
    <w:rsid w:val="00D17F8A"/>
    <w:rsid w:val="00D31D40"/>
    <w:rsid w:val="00D45500"/>
    <w:rsid w:val="00DA0FFB"/>
    <w:rsid w:val="00DB6D2A"/>
    <w:rsid w:val="00DC0E51"/>
    <w:rsid w:val="00E273BD"/>
    <w:rsid w:val="00E27A8C"/>
    <w:rsid w:val="00E53905"/>
    <w:rsid w:val="00E60243"/>
    <w:rsid w:val="00E81386"/>
    <w:rsid w:val="00E83C7C"/>
    <w:rsid w:val="00EA0000"/>
    <w:rsid w:val="00EA098E"/>
    <w:rsid w:val="00F05611"/>
    <w:rsid w:val="00F12138"/>
    <w:rsid w:val="00F14A1A"/>
    <w:rsid w:val="00F72BAE"/>
    <w:rsid w:val="00FA1B6E"/>
    <w:rsid w:val="00FD07B9"/>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uiPriority w:val="22"/>
    <w:qFormat/>
    <w:rsid w:val="00F14A1A"/>
    <w:rPr>
      <w:b/>
      <w:bCs/>
    </w:rPr>
  </w:style>
  <w:style w:type="character" w:styleId="Hyperlink">
    <w:name w:val="Hyperlink"/>
    <w:basedOn w:val="DefaultParagraphFont"/>
    <w:uiPriority w:val="99"/>
    <w:unhideWhenUsed/>
    <w:rsid w:val="00621E81"/>
    <w:rPr>
      <w:color w:val="0563C1" w:themeColor="hyperlink"/>
      <w:u w:val="single"/>
    </w:rPr>
  </w:style>
  <w:style w:type="paragraph" w:styleId="NormalWeb">
    <w:name w:val="Normal (Web)"/>
    <w:basedOn w:val="Normal"/>
    <w:uiPriority w:val="99"/>
    <w:unhideWhenUsed/>
    <w:rsid w:val="00DB6D2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uiPriority w:val="22"/>
    <w:qFormat/>
    <w:rsid w:val="00F14A1A"/>
    <w:rPr>
      <w:b/>
      <w:bCs/>
    </w:rPr>
  </w:style>
  <w:style w:type="character" w:styleId="Hyperlink">
    <w:name w:val="Hyperlink"/>
    <w:basedOn w:val="DefaultParagraphFont"/>
    <w:uiPriority w:val="99"/>
    <w:unhideWhenUsed/>
    <w:rsid w:val="00621E81"/>
    <w:rPr>
      <w:color w:val="0563C1" w:themeColor="hyperlink"/>
      <w:u w:val="single"/>
    </w:rPr>
  </w:style>
  <w:style w:type="paragraph" w:styleId="NormalWeb">
    <w:name w:val="Normal (Web)"/>
    <w:basedOn w:val="Normal"/>
    <w:uiPriority w:val="99"/>
    <w:unhideWhenUsed/>
    <w:rsid w:val="00DB6D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505">
      <w:bodyDiv w:val="1"/>
      <w:marLeft w:val="0"/>
      <w:marRight w:val="0"/>
      <w:marTop w:val="0"/>
      <w:marBottom w:val="0"/>
      <w:divBdr>
        <w:top w:val="none" w:sz="0" w:space="0" w:color="auto"/>
        <w:left w:val="none" w:sz="0" w:space="0" w:color="auto"/>
        <w:bottom w:val="none" w:sz="0" w:space="0" w:color="auto"/>
        <w:right w:val="none" w:sz="0" w:space="0" w:color="auto"/>
      </w:divBdr>
    </w:div>
    <w:div w:id="55468997">
      <w:bodyDiv w:val="1"/>
      <w:marLeft w:val="0"/>
      <w:marRight w:val="0"/>
      <w:marTop w:val="0"/>
      <w:marBottom w:val="0"/>
      <w:divBdr>
        <w:top w:val="none" w:sz="0" w:space="0" w:color="auto"/>
        <w:left w:val="none" w:sz="0" w:space="0" w:color="auto"/>
        <w:bottom w:val="none" w:sz="0" w:space="0" w:color="auto"/>
        <w:right w:val="none" w:sz="0" w:space="0" w:color="auto"/>
      </w:divBdr>
      <w:divsChild>
        <w:div w:id="787703460">
          <w:marLeft w:val="0"/>
          <w:marRight w:val="0"/>
          <w:marTop w:val="240"/>
          <w:marBottom w:val="240"/>
          <w:divBdr>
            <w:top w:val="none" w:sz="0" w:space="0" w:color="auto"/>
            <w:left w:val="none" w:sz="0" w:space="0" w:color="auto"/>
            <w:bottom w:val="none" w:sz="0" w:space="0" w:color="auto"/>
            <w:right w:val="none" w:sz="0" w:space="0" w:color="auto"/>
          </w:divBdr>
        </w:div>
        <w:div w:id="908197981">
          <w:marLeft w:val="0"/>
          <w:marRight w:val="0"/>
          <w:marTop w:val="240"/>
          <w:marBottom w:val="0"/>
          <w:divBdr>
            <w:top w:val="none" w:sz="0" w:space="0" w:color="auto"/>
            <w:left w:val="none" w:sz="0" w:space="0" w:color="auto"/>
            <w:bottom w:val="none" w:sz="0" w:space="0" w:color="auto"/>
            <w:right w:val="none" w:sz="0" w:space="0" w:color="auto"/>
          </w:divBdr>
          <w:divsChild>
            <w:div w:id="449980804">
              <w:marLeft w:val="0"/>
              <w:marRight w:val="0"/>
              <w:marTop w:val="0"/>
              <w:marBottom w:val="0"/>
              <w:divBdr>
                <w:top w:val="none" w:sz="0" w:space="0" w:color="auto"/>
                <w:left w:val="none" w:sz="0" w:space="0" w:color="auto"/>
                <w:bottom w:val="none" w:sz="0" w:space="0" w:color="auto"/>
                <w:right w:val="none" w:sz="0" w:space="0" w:color="auto"/>
              </w:divBdr>
              <w:divsChild>
                <w:div w:id="1501115017">
                  <w:marLeft w:val="0"/>
                  <w:marRight w:val="0"/>
                  <w:marTop w:val="0"/>
                  <w:marBottom w:val="0"/>
                  <w:divBdr>
                    <w:top w:val="none" w:sz="0" w:space="0" w:color="auto"/>
                    <w:left w:val="none" w:sz="0" w:space="0" w:color="auto"/>
                    <w:bottom w:val="none" w:sz="0" w:space="0" w:color="auto"/>
                    <w:right w:val="none" w:sz="0" w:space="0" w:color="auto"/>
                  </w:divBdr>
                  <w:divsChild>
                    <w:div w:id="1105465234">
                      <w:marLeft w:val="0"/>
                      <w:marRight w:val="0"/>
                      <w:marTop w:val="0"/>
                      <w:marBottom w:val="0"/>
                      <w:divBdr>
                        <w:top w:val="none" w:sz="0" w:space="0" w:color="auto"/>
                        <w:left w:val="none" w:sz="0" w:space="0" w:color="auto"/>
                        <w:bottom w:val="none" w:sz="0" w:space="0" w:color="auto"/>
                        <w:right w:val="none" w:sz="0" w:space="0" w:color="auto"/>
                      </w:divBdr>
                    </w:div>
                  </w:divsChild>
                </w:div>
                <w:div w:id="1870947986">
                  <w:marLeft w:val="0"/>
                  <w:marRight w:val="0"/>
                  <w:marTop w:val="240"/>
                  <w:marBottom w:val="0"/>
                  <w:divBdr>
                    <w:top w:val="none" w:sz="0" w:space="0" w:color="auto"/>
                    <w:left w:val="none" w:sz="0" w:space="0" w:color="auto"/>
                    <w:bottom w:val="none" w:sz="0" w:space="0" w:color="auto"/>
                    <w:right w:val="none" w:sz="0" w:space="0" w:color="auto"/>
                  </w:divBdr>
                  <w:divsChild>
                    <w:div w:id="1084762842">
                      <w:marLeft w:val="0"/>
                      <w:marRight w:val="0"/>
                      <w:marTop w:val="0"/>
                      <w:marBottom w:val="0"/>
                      <w:divBdr>
                        <w:top w:val="none" w:sz="0" w:space="0" w:color="auto"/>
                        <w:left w:val="none" w:sz="0" w:space="0" w:color="auto"/>
                        <w:bottom w:val="none" w:sz="0" w:space="0" w:color="auto"/>
                        <w:right w:val="none" w:sz="0" w:space="0" w:color="auto"/>
                      </w:divBdr>
                      <w:divsChild>
                        <w:div w:id="14866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606">
                  <w:marLeft w:val="0"/>
                  <w:marRight w:val="0"/>
                  <w:marTop w:val="240"/>
                  <w:marBottom w:val="0"/>
                  <w:divBdr>
                    <w:top w:val="none" w:sz="0" w:space="0" w:color="auto"/>
                    <w:left w:val="none" w:sz="0" w:space="0" w:color="auto"/>
                    <w:bottom w:val="none" w:sz="0" w:space="0" w:color="auto"/>
                    <w:right w:val="none" w:sz="0" w:space="0" w:color="auto"/>
                  </w:divBdr>
                  <w:divsChild>
                    <w:div w:id="1562641938">
                      <w:marLeft w:val="0"/>
                      <w:marRight w:val="0"/>
                      <w:marTop w:val="0"/>
                      <w:marBottom w:val="0"/>
                      <w:divBdr>
                        <w:top w:val="none" w:sz="0" w:space="0" w:color="auto"/>
                        <w:left w:val="none" w:sz="0" w:space="0" w:color="auto"/>
                        <w:bottom w:val="none" w:sz="0" w:space="0" w:color="auto"/>
                        <w:right w:val="none" w:sz="0" w:space="0" w:color="auto"/>
                      </w:divBdr>
                      <w:divsChild>
                        <w:div w:id="461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56355">
      <w:bodyDiv w:val="1"/>
      <w:marLeft w:val="0"/>
      <w:marRight w:val="0"/>
      <w:marTop w:val="0"/>
      <w:marBottom w:val="0"/>
      <w:divBdr>
        <w:top w:val="none" w:sz="0" w:space="0" w:color="auto"/>
        <w:left w:val="none" w:sz="0" w:space="0" w:color="auto"/>
        <w:bottom w:val="none" w:sz="0" w:space="0" w:color="auto"/>
        <w:right w:val="none" w:sz="0" w:space="0" w:color="auto"/>
      </w:divBdr>
    </w:div>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322783164">
      <w:bodyDiv w:val="1"/>
      <w:marLeft w:val="0"/>
      <w:marRight w:val="0"/>
      <w:marTop w:val="0"/>
      <w:marBottom w:val="0"/>
      <w:divBdr>
        <w:top w:val="none" w:sz="0" w:space="0" w:color="auto"/>
        <w:left w:val="none" w:sz="0" w:space="0" w:color="auto"/>
        <w:bottom w:val="none" w:sz="0" w:space="0" w:color="auto"/>
        <w:right w:val="none" w:sz="0" w:space="0" w:color="auto"/>
      </w:divBdr>
    </w:div>
    <w:div w:id="415328775">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548146083">
      <w:bodyDiv w:val="1"/>
      <w:marLeft w:val="0"/>
      <w:marRight w:val="0"/>
      <w:marTop w:val="0"/>
      <w:marBottom w:val="0"/>
      <w:divBdr>
        <w:top w:val="none" w:sz="0" w:space="0" w:color="auto"/>
        <w:left w:val="none" w:sz="0" w:space="0" w:color="auto"/>
        <w:bottom w:val="none" w:sz="0" w:space="0" w:color="auto"/>
        <w:right w:val="none" w:sz="0" w:space="0" w:color="auto"/>
      </w:divBdr>
    </w:div>
    <w:div w:id="735399866">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880553165">
      <w:bodyDiv w:val="1"/>
      <w:marLeft w:val="0"/>
      <w:marRight w:val="0"/>
      <w:marTop w:val="0"/>
      <w:marBottom w:val="0"/>
      <w:divBdr>
        <w:top w:val="none" w:sz="0" w:space="0" w:color="auto"/>
        <w:left w:val="none" w:sz="0" w:space="0" w:color="auto"/>
        <w:bottom w:val="none" w:sz="0" w:space="0" w:color="auto"/>
        <w:right w:val="none" w:sz="0" w:space="0" w:color="auto"/>
      </w:divBdr>
    </w:div>
    <w:div w:id="1084574103">
      <w:bodyDiv w:val="1"/>
      <w:marLeft w:val="0"/>
      <w:marRight w:val="0"/>
      <w:marTop w:val="0"/>
      <w:marBottom w:val="0"/>
      <w:divBdr>
        <w:top w:val="none" w:sz="0" w:space="0" w:color="auto"/>
        <w:left w:val="none" w:sz="0" w:space="0" w:color="auto"/>
        <w:bottom w:val="none" w:sz="0" w:space="0" w:color="auto"/>
        <w:right w:val="none" w:sz="0" w:space="0" w:color="auto"/>
      </w:divBdr>
    </w:div>
    <w:div w:id="1169171125">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764379733">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 w:id="20206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1yo-Om0vytgABye374YkaYH1stUDAwE/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dccd.edu/about/departments-and-offices/instructional-services-division/online-learning-pathways-1/faculty/resources.aspx" TargetMode="External"/><Relationship Id="rId12" Type="http://schemas.openxmlformats.org/officeDocument/2006/relationships/hyperlink" Target="https://campustechnology.com/articles/2019/10/01/new-ca-community-college-addresses-working-adul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sfchronicle.com/education/article/Calbright-College-opens-Tuesday-where-are-the-14474459.php" TargetMode="External"/><Relationship Id="rId5" Type="http://schemas.openxmlformats.org/officeDocument/2006/relationships/webSettings" Target="webSettings.xml"/><Relationship Id="rId10" Type="http://schemas.openxmlformats.org/officeDocument/2006/relationships/hyperlink" Target="https://onlinenetworkofeducators.org/caninnovate19/" TargetMode="External"/><Relationship Id="rId4" Type="http://schemas.openxmlformats.org/officeDocument/2006/relationships/settings" Target="settings.xml"/><Relationship Id="rId9" Type="http://schemas.openxmlformats.org/officeDocument/2006/relationships/hyperlink" Target="http://bit.ly/SUMMIT_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 Gustafson</dc:creator>
  <cp:lastModifiedBy>test</cp:lastModifiedBy>
  <cp:revision>2</cp:revision>
  <cp:lastPrinted>2019-10-08T18:56:00Z</cp:lastPrinted>
  <dcterms:created xsi:type="dcterms:W3CDTF">2019-10-08T20:40:00Z</dcterms:created>
  <dcterms:modified xsi:type="dcterms:W3CDTF">2019-10-08T20:40:00Z</dcterms:modified>
</cp:coreProperties>
</file>