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2E596" w14:textId="77777777" w:rsidR="00292BC6" w:rsidRDefault="00292BC6" w:rsidP="0089406E">
      <w:pPr>
        <w:tabs>
          <w:tab w:val="left" w:pos="4680"/>
        </w:tabs>
        <w:jc w:val="center"/>
        <w:rPr>
          <w:rFonts w:ascii="Arial" w:hAnsi="Arial" w:cs="Arial"/>
          <w:b/>
        </w:rPr>
      </w:pPr>
      <w:bookmarkStart w:id="0" w:name="_GoBack"/>
      <w:bookmarkEnd w:id="0"/>
    </w:p>
    <w:p w14:paraId="736E94C3" w14:textId="77777777" w:rsidR="00292BC6" w:rsidRDefault="002C572B" w:rsidP="0089406E">
      <w:pPr>
        <w:tabs>
          <w:tab w:val="left" w:pos="4680"/>
        </w:tabs>
        <w:jc w:val="center"/>
        <w:rPr>
          <w:rFonts w:ascii="Arial" w:hAnsi="Arial" w:cs="Arial"/>
          <w:b/>
        </w:rPr>
      </w:pPr>
      <w:r>
        <w:rPr>
          <w:rFonts w:ascii="Arial" w:hAnsi="Arial" w:cs="Arial"/>
          <w:b/>
          <w:noProof/>
        </w:rPr>
        <w:drawing>
          <wp:inline distT="0" distB="0" distL="0" distR="0" wp14:anchorId="66A32678" wp14:editId="1C07B797">
            <wp:extent cx="594360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744E04FB" w14:textId="77777777" w:rsidR="00292BC6" w:rsidRDefault="00292BC6" w:rsidP="0089406E">
      <w:pPr>
        <w:tabs>
          <w:tab w:val="left" w:pos="4680"/>
        </w:tabs>
        <w:jc w:val="center"/>
        <w:rPr>
          <w:rFonts w:ascii="Arial" w:hAnsi="Arial" w:cs="Arial"/>
          <w:b/>
        </w:rPr>
      </w:pPr>
    </w:p>
    <w:p w14:paraId="70221308" w14:textId="77777777" w:rsidR="00292BC6" w:rsidRDefault="00292BC6" w:rsidP="0089406E">
      <w:pPr>
        <w:tabs>
          <w:tab w:val="left" w:pos="4680"/>
        </w:tabs>
        <w:jc w:val="center"/>
        <w:rPr>
          <w:rFonts w:ascii="Arial" w:hAnsi="Arial" w:cs="Arial"/>
          <w:b/>
        </w:rPr>
      </w:pPr>
    </w:p>
    <w:p w14:paraId="54F8A372" w14:textId="34311B28" w:rsidR="0038208B" w:rsidRDefault="0089406E" w:rsidP="0089406E">
      <w:pPr>
        <w:tabs>
          <w:tab w:val="left" w:pos="4680"/>
        </w:tabs>
        <w:jc w:val="center"/>
        <w:rPr>
          <w:rFonts w:ascii="Arial" w:hAnsi="Arial" w:cs="Arial"/>
          <w:b/>
          <w:sz w:val="28"/>
          <w:szCs w:val="28"/>
        </w:rPr>
      </w:pPr>
      <w:r w:rsidRPr="00A206B4">
        <w:rPr>
          <w:rFonts w:ascii="Arial" w:hAnsi="Arial" w:cs="Arial"/>
          <w:b/>
          <w:sz w:val="28"/>
          <w:szCs w:val="28"/>
        </w:rPr>
        <w:t>Districtwide Distance Education Steering Committee (DDESC)</w:t>
      </w:r>
    </w:p>
    <w:p w14:paraId="69574424" w14:textId="2C8014D6" w:rsidR="0089406E" w:rsidRPr="00D47FB1" w:rsidRDefault="005B7E7D" w:rsidP="00D47FB1">
      <w:pPr>
        <w:pStyle w:val="ListParagraph"/>
        <w:numPr>
          <w:ilvl w:val="0"/>
          <w:numId w:val="18"/>
        </w:numPr>
        <w:tabs>
          <w:tab w:val="left" w:pos="4680"/>
        </w:tabs>
        <w:jc w:val="center"/>
        <w:rPr>
          <w:rFonts w:ascii="Arial" w:hAnsi="Arial" w:cs="Arial"/>
          <w:b/>
          <w:sz w:val="28"/>
          <w:szCs w:val="28"/>
        </w:rPr>
      </w:pPr>
      <w:r w:rsidRPr="00D47FB1">
        <w:rPr>
          <w:rFonts w:ascii="Arial" w:hAnsi="Arial" w:cs="Arial"/>
          <w:b/>
          <w:sz w:val="28"/>
          <w:szCs w:val="28"/>
        </w:rPr>
        <w:t xml:space="preserve">DRAFT - </w:t>
      </w:r>
      <w:r w:rsidR="00B377A6" w:rsidRPr="00D47FB1">
        <w:rPr>
          <w:rFonts w:ascii="Arial" w:hAnsi="Arial" w:cs="Arial"/>
          <w:b/>
          <w:sz w:val="28"/>
          <w:szCs w:val="28"/>
        </w:rPr>
        <w:t>Meeting Notes</w:t>
      </w:r>
    </w:p>
    <w:p w14:paraId="53DE18C1" w14:textId="5AEB92EA" w:rsidR="0089406E" w:rsidRDefault="00F72BAE" w:rsidP="0089406E">
      <w:pPr>
        <w:jc w:val="center"/>
        <w:rPr>
          <w:rFonts w:ascii="Arial" w:hAnsi="Arial" w:cs="Arial"/>
          <w:b/>
          <w:sz w:val="28"/>
          <w:szCs w:val="28"/>
        </w:rPr>
      </w:pPr>
      <w:r>
        <w:rPr>
          <w:rFonts w:ascii="Arial" w:hAnsi="Arial" w:cs="Arial"/>
          <w:b/>
          <w:sz w:val="28"/>
          <w:szCs w:val="28"/>
        </w:rPr>
        <w:t>Monday,</w:t>
      </w:r>
      <w:r w:rsidR="00C53262">
        <w:rPr>
          <w:rFonts w:ascii="Arial" w:hAnsi="Arial" w:cs="Arial"/>
          <w:b/>
          <w:sz w:val="28"/>
          <w:szCs w:val="28"/>
        </w:rPr>
        <w:t xml:space="preserve"> </w:t>
      </w:r>
      <w:r w:rsidR="003B751B">
        <w:rPr>
          <w:rFonts w:ascii="Arial" w:hAnsi="Arial" w:cs="Arial"/>
          <w:b/>
          <w:sz w:val="28"/>
          <w:szCs w:val="28"/>
        </w:rPr>
        <w:t>May 4</w:t>
      </w:r>
      <w:r w:rsidR="0047003A">
        <w:rPr>
          <w:rFonts w:ascii="Arial" w:hAnsi="Arial" w:cs="Arial"/>
          <w:b/>
          <w:sz w:val="28"/>
          <w:szCs w:val="28"/>
        </w:rPr>
        <w:t>, 2020</w:t>
      </w:r>
    </w:p>
    <w:p w14:paraId="0A6891BD" w14:textId="77777777" w:rsidR="00F72BAE" w:rsidRDefault="00F72BAE" w:rsidP="0089406E">
      <w:pPr>
        <w:jc w:val="center"/>
        <w:rPr>
          <w:rFonts w:ascii="Arial" w:hAnsi="Arial" w:cs="Arial"/>
          <w:b/>
          <w:sz w:val="28"/>
          <w:szCs w:val="28"/>
        </w:rPr>
      </w:pPr>
      <w:r>
        <w:rPr>
          <w:rFonts w:ascii="Arial" w:hAnsi="Arial" w:cs="Arial"/>
          <w:b/>
          <w:sz w:val="28"/>
          <w:szCs w:val="28"/>
        </w:rPr>
        <w:t>12:00-1:30</w:t>
      </w:r>
    </w:p>
    <w:p w14:paraId="68ABA92B" w14:textId="77777777" w:rsidR="00F72BAE" w:rsidRDefault="00F72BAE" w:rsidP="0089406E">
      <w:pPr>
        <w:jc w:val="center"/>
        <w:rPr>
          <w:rFonts w:ascii="Arial" w:hAnsi="Arial" w:cs="Arial"/>
          <w:b/>
          <w:sz w:val="28"/>
          <w:szCs w:val="28"/>
        </w:rPr>
      </w:pPr>
      <w:r>
        <w:rPr>
          <w:rFonts w:ascii="Arial" w:hAnsi="Arial" w:cs="Arial"/>
          <w:b/>
          <w:sz w:val="28"/>
          <w:szCs w:val="28"/>
        </w:rPr>
        <w:t>Via Zoom</w:t>
      </w:r>
    </w:p>
    <w:p w14:paraId="1C85C897" w14:textId="4818E0DB" w:rsidR="00F870E4" w:rsidRDefault="00F870E4" w:rsidP="0089406E">
      <w:pPr>
        <w:jc w:val="center"/>
        <w:rPr>
          <w:rFonts w:ascii="Arial" w:hAnsi="Arial" w:cs="Arial"/>
          <w:b/>
          <w:sz w:val="28"/>
          <w:szCs w:val="28"/>
        </w:rPr>
      </w:pPr>
    </w:p>
    <w:p w14:paraId="7D77143C" w14:textId="5C504A77" w:rsidR="00635E87" w:rsidRPr="00986EAC" w:rsidRDefault="00635E87" w:rsidP="00986EAC">
      <w:pPr>
        <w:spacing w:line="276" w:lineRule="auto"/>
        <w:jc w:val="center"/>
        <w:rPr>
          <w:rFonts w:ascii="Arial" w:hAnsi="Arial" w:cs="Arial"/>
          <w:b/>
          <w:sz w:val="24"/>
          <w:szCs w:val="24"/>
        </w:rPr>
      </w:pPr>
    </w:p>
    <w:p w14:paraId="2BF0641D" w14:textId="1A700AE1" w:rsidR="0075134F" w:rsidRDefault="0075134F" w:rsidP="00986EAC">
      <w:pPr>
        <w:spacing w:line="276" w:lineRule="auto"/>
        <w:rPr>
          <w:rFonts w:ascii="Arial" w:eastAsia="Times New Roman" w:hAnsi="Arial" w:cs="Arial"/>
          <w:sz w:val="24"/>
          <w:szCs w:val="24"/>
        </w:rPr>
      </w:pPr>
      <w:r w:rsidRPr="00986EAC">
        <w:rPr>
          <w:rFonts w:ascii="Arial" w:hAnsi="Arial" w:cs="Arial"/>
          <w:bCs/>
          <w:sz w:val="24"/>
          <w:szCs w:val="24"/>
        </w:rPr>
        <w:t xml:space="preserve">Members: </w:t>
      </w:r>
      <w:r w:rsidRPr="00986EAC">
        <w:rPr>
          <w:rFonts w:ascii="Arial" w:eastAsia="Times New Roman" w:hAnsi="Arial" w:cs="Arial"/>
          <w:sz w:val="24"/>
          <w:szCs w:val="24"/>
        </w:rPr>
        <w:t>Aileen Gum, Angela Romero, Brian Weston, Cara Smulevitz, Cheryl Reed, Christopher Rodgers, Claudia Tornsaufer, David Giberson, Denise Maduli-Williams, Elizabeth Barrington, Hank Beaver, Ingrid Greenberg, Katie Palacios, Mary Kingsley, Maureen Curry, Michelle Gray, Rechelle Mojica, Russ English, Sandra Pesce,</w:t>
      </w:r>
      <w:r w:rsidR="00F24C68">
        <w:rPr>
          <w:rFonts w:ascii="Arial" w:eastAsia="Times New Roman" w:hAnsi="Arial" w:cs="Arial"/>
          <w:sz w:val="24"/>
          <w:szCs w:val="24"/>
        </w:rPr>
        <w:t xml:space="preserve"> Stephanie </w:t>
      </w:r>
      <w:r w:rsidR="00EE007C">
        <w:rPr>
          <w:rFonts w:ascii="Arial" w:eastAsia="Times New Roman" w:hAnsi="Arial" w:cs="Arial"/>
          <w:sz w:val="24"/>
          <w:szCs w:val="24"/>
        </w:rPr>
        <w:t xml:space="preserve">Bulger, </w:t>
      </w:r>
      <w:r w:rsidR="00EE007C" w:rsidRPr="00986EAC">
        <w:rPr>
          <w:rFonts w:ascii="Arial" w:eastAsia="Times New Roman" w:hAnsi="Arial" w:cs="Arial"/>
          <w:sz w:val="24"/>
          <w:szCs w:val="24"/>
        </w:rPr>
        <w:t>and</w:t>
      </w:r>
      <w:r w:rsidRPr="00986EAC">
        <w:rPr>
          <w:rFonts w:ascii="Arial" w:eastAsia="Times New Roman" w:hAnsi="Arial" w:cs="Arial"/>
          <w:sz w:val="24"/>
          <w:szCs w:val="24"/>
        </w:rPr>
        <w:t xml:space="preserve"> Trenton Tidwell</w:t>
      </w:r>
    </w:p>
    <w:p w14:paraId="5F8DEA0B" w14:textId="77777777" w:rsidR="00C77B14" w:rsidRPr="00986EAC" w:rsidRDefault="00C77B14" w:rsidP="00986EAC">
      <w:pPr>
        <w:spacing w:line="276" w:lineRule="auto"/>
        <w:rPr>
          <w:rFonts w:ascii="Arial" w:eastAsia="Times New Roman" w:hAnsi="Arial" w:cs="Arial"/>
          <w:sz w:val="24"/>
          <w:szCs w:val="24"/>
        </w:rPr>
      </w:pPr>
    </w:p>
    <w:p w14:paraId="70BB1C95" w14:textId="77777777" w:rsidR="00BA1A38" w:rsidRPr="00986EAC" w:rsidRDefault="00BA1A38" w:rsidP="007B78CA">
      <w:pPr>
        <w:spacing w:line="276" w:lineRule="auto"/>
        <w:rPr>
          <w:rFonts w:ascii="Arial" w:hAnsi="Arial" w:cs="Arial"/>
          <w:sz w:val="24"/>
          <w:szCs w:val="24"/>
        </w:rPr>
      </w:pPr>
    </w:p>
    <w:p w14:paraId="6B59FC37" w14:textId="0E496006" w:rsidR="002B72DF" w:rsidRPr="00986EAC" w:rsidRDefault="003B751B" w:rsidP="007B78CA">
      <w:pPr>
        <w:spacing w:line="276" w:lineRule="auto"/>
        <w:rPr>
          <w:rFonts w:ascii="Arial" w:hAnsi="Arial" w:cs="Arial"/>
          <w:sz w:val="24"/>
          <w:szCs w:val="24"/>
        </w:rPr>
      </w:pPr>
      <w:r>
        <w:rPr>
          <w:rFonts w:ascii="Arial" w:hAnsi="Arial" w:cs="Arial"/>
          <w:b/>
          <w:bCs/>
          <w:sz w:val="24"/>
          <w:szCs w:val="24"/>
          <w:u w:val="single"/>
        </w:rPr>
        <w:t xml:space="preserve">April 6, </w:t>
      </w:r>
      <w:r w:rsidR="002B72DF" w:rsidRPr="00986EAC">
        <w:rPr>
          <w:rFonts w:ascii="Arial" w:hAnsi="Arial" w:cs="Arial"/>
          <w:b/>
          <w:bCs/>
          <w:sz w:val="24"/>
          <w:szCs w:val="24"/>
          <w:u w:val="single"/>
        </w:rPr>
        <w:t xml:space="preserve"> 2020 Meeting notes</w:t>
      </w:r>
      <w:r w:rsidR="002B72DF" w:rsidRPr="00986EAC">
        <w:rPr>
          <w:rFonts w:ascii="Arial" w:hAnsi="Arial" w:cs="Arial"/>
          <w:sz w:val="24"/>
          <w:szCs w:val="24"/>
        </w:rPr>
        <w:t xml:space="preserve"> </w:t>
      </w:r>
    </w:p>
    <w:p w14:paraId="1271FA94" w14:textId="39A6C274" w:rsidR="00A7605E" w:rsidRPr="00986EAC" w:rsidRDefault="00A7605E" w:rsidP="007B78CA">
      <w:pPr>
        <w:spacing w:line="276" w:lineRule="auto"/>
        <w:rPr>
          <w:rFonts w:ascii="Arial" w:hAnsi="Arial" w:cs="Arial"/>
          <w:sz w:val="24"/>
          <w:szCs w:val="24"/>
        </w:rPr>
      </w:pPr>
    </w:p>
    <w:p w14:paraId="75D18A33" w14:textId="36901196" w:rsidR="00A7605E" w:rsidRDefault="00A7605E" w:rsidP="007B78CA">
      <w:pPr>
        <w:autoSpaceDE w:val="0"/>
        <w:autoSpaceDN w:val="0"/>
        <w:adjustRightInd w:val="0"/>
        <w:spacing w:line="276" w:lineRule="auto"/>
        <w:rPr>
          <w:rStyle w:val="Hyperlink"/>
          <w:rFonts w:ascii="Arial" w:hAnsi="Arial" w:cs="Arial"/>
          <w:color w:val="auto"/>
          <w:sz w:val="24"/>
          <w:szCs w:val="24"/>
        </w:rPr>
      </w:pPr>
      <w:r w:rsidRPr="00986EAC">
        <w:rPr>
          <w:rFonts w:ascii="Arial" w:eastAsia="Times New Roman" w:hAnsi="Arial" w:cs="Arial"/>
          <w:sz w:val="24"/>
          <w:szCs w:val="24"/>
        </w:rPr>
        <w:t>The April meeting notes w</w:t>
      </w:r>
      <w:r w:rsidR="00F62D32">
        <w:rPr>
          <w:rFonts w:ascii="Arial" w:eastAsia="Times New Roman" w:hAnsi="Arial" w:cs="Arial"/>
          <w:sz w:val="24"/>
          <w:szCs w:val="24"/>
        </w:rPr>
        <w:t xml:space="preserve">ere reviewed </w:t>
      </w:r>
      <w:r w:rsidR="00F24C68">
        <w:rPr>
          <w:rFonts w:ascii="Arial" w:eastAsia="Times New Roman" w:hAnsi="Arial" w:cs="Arial"/>
          <w:sz w:val="24"/>
          <w:szCs w:val="24"/>
        </w:rPr>
        <w:t>and approved.</w:t>
      </w:r>
      <w:r w:rsidRPr="00986EAC">
        <w:rPr>
          <w:rFonts w:ascii="Arial" w:eastAsia="Times New Roman" w:hAnsi="Arial" w:cs="Arial"/>
          <w:sz w:val="24"/>
          <w:szCs w:val="24"/>
        </w:rPr>
        <w:t xml:space="preserve"> Meeting </w:t>
      </w:r>
      <w:r w:rsidR="00F24C68">
        <w:rPr>
          <w:rFonts w:ascii="Arial" w:eastAsia="Times New Roman" w:hAnsi="Arial" w:cs="Arial"/>
          <w:sz w:val="24"/>
          <w:szCs w:val="24"/>
        </w:rPr>
        <w:t xml:space="preserve">notes </w:t>
      </w:r>
      <w:r w:rsidR="00B651A0">
        <w:rPr>
          <w:rFonts w:ascii="Arial" w:eastAsia="Times New Roman" w:hAnsi="Arial" w:cs="Arial"/>
          <w:sz w:val="24"/>
          <w:szCs w:val="24"/>
        </w:rPr>
        <w:t>will be</w:t>
      </w:r>
      <w:r w:rsidRPr="00986EAC">
        <w:rPr>
          <w:rFonts w:ascii="Arial" w:eastAsia="Times New Roman" w:hAnsi="Arial" w:cs="Arial"/>
          <w:sz w:val="24"/>
          <w:szCs w:val="24"/>
        </w:rPr>
        <w:t xml:space="preserve"> posted to the web at </w:t>
      </w:r>
      <w:hyperlink r:id="rId6" w:history="1">
        <w:r w:rsidRPr="00D47FB1">
          <w:rPr>
            <w:rStyle w:val="Hyperlink"/>
            <w:rFonts w:ascii="Arial" w:hAnsi="Arial" w:cs="Arial"/>
            <w:color w:val="2E74B5" w:themeColor="accent1" w:themeShade="BF"/>
            <w:sz w:val="24"/>
            <w:szCs w:val="24"/>
          </w:rPr>
          <w:t>https://www.sdccd.edu/about/departments-and-offices/instructional-services-division/online-learning-pathways-1/faculty/resources.aspx</w:t>
        </w:r>
      </w:hyperlink>
    </w:p>
    <w:p w14:paraId="6C794E3A" w14:textId="04BAFB70" w:rsidR="00F62D32" w:rsidRDefault="00F62D32" w:rsidP="007B78CA">
      <w:pPr>
        <w:autoSpaceDE w:val="0"/>
        <w:autoSpaceDN w:val="0"/>
        <w:adjustRightInd w:val="0"/>
        <w:spacing w:line="276" w:lineRule="auto"/>
        <w:rPr>
          <w:rStyle w:val="Hyperlink"/>
          <w:rFonts w:ascii="Arial" w:hAnsi="Arial" w:cs="Arial"/>
          <w:color w:val="auto"/>
          <w:sz w:val="24"/>
          <w:szCs w:val="24"/>
        </w:rPr>
      </w:pPr>
    </w:p>
    <w:p w14:paraId="6EF7A0FA" w14:textId="39063EA5" w:rsidR="009D239E" w:rsidRPr="00D47FB1" w:rsidRDefault="009D239E" w:rsidP="007B78CA">
      <w:pPr>
        <w:autoSpaceDE w:val="0"/>
        <w:autoSpaceDN w:val="0"/>
        <w:adjustRightInd w:val="0"/>
        <w:spacing w:line="276" w:lineRule="auto"/>
        <w:rPr>
          <w:rFonts w:ascii="Arial" w:eastAsia="Times New Roman" w:hAnsi="Arial" w:cs="Arial"/>
          <w:b/>
          <w:bCs/>
          <w:sz w:val="24"/>
          <w:szCs w:val="24"/>
          <w:u w:val="single"/>
        </w:rPr>
      </w:pPr>
      <w:r w:rsidRPr="00D47FB1">
        <w:rPr>
          <w:rFonts w:ascii="Arial" w:eastAsia="Times New Roman" w:hAnsi="Arial" w:cs="Arial"/>
          <w:b/>
          <w:bCs/>
          <w:sz w:val="24"/>
          <w:szCs w:val="24"/>
          <w:u w:val="single"/>
        </w:rPr>
        <w:t>Announcements</w:t>
      </w:r>
    </w:p>
    <w:p w14:paraId="32998731" w14:textId="77777777" w:rsidR="009D239E" w:rsidRDefault="009D239E" w:rsidP="007B78CA">
      <w:pPr>
        <w:autoSpaceDE w:val="0"/>
        <w:autoSpaceDN w:val="0"/>
        <w:adjustRightInd w:val="0"/>
        <w:spacing w:line="276" w:lineRule="auto"/>
        <w:rPr>
          <w:rFonts w:ascii="Arial" w:eastAsia="Times New Roman" w:hAnsi="Arial" w:cs="Arial"/>
          <w:sz w:val="24"/>
          <w:szCs w:val="24"/>
        </w:rPr>
      </w:pPr>
    </w:p>
    <w:p w14:paraId="7B14EE12" w14:textId="163A00C3" w:rsidR="009D239E" w:rsidRPr="00D47FB1" w:rsidRDefault="009D239E" w:rsidP="00D47FB1">
      <w:pPr>
        <w:rPr>
          <w:rFonts w:ascii="Arial" w:eastAsia="Times New Roman" w:hAnsi="Arial" w:cs="Arial"/>
          <w:sz w:val="24"/>
          <w:szCs w:val="24"/>
        </w:rPr>
      </w:pPr>
      <w:r>
        <w:rPr>
          <w:rFonts w:ascii="Arial" w:eastAsia="Times New Roman" w:hAnsi="Arial" w:cs="Arial"/>
          <w:sz w:val="24"/>
          <w:szCs w:val="24"/>
        </w:rPr>
        <w:t>Happy Birthday, Dave</w:t>
      </w:r>
      <w:r w:rsidR="0039694C">
        <w:rPr>
          <w:rFonts w:ascii="Arial" w:eastAsia="Times New Roman" w:hAnsi="Arial" w:cs="Arial"/>
          <w:sz w:val="24"/>
          <w:szCs w:val="24"/>
        </w:rPr>
        <w:t xml:space="preserve"> Giberson.  May the 4</w:t>
      </w:r>
      <w:r w:rsidR="0039694C" w:rsidRPr="00D47FB1">
        <w:rPr>
          <w:rFonts w:ascii="Arial" w:eastAsia="Times New Roman" w:hAnsi="Arial" w:cs="Arial"/>
          <w:sz w:val="24"/>
          <w:szCs w:val="24"/>
          <w:vertAlign w:val="superscript"/>
        </w:rPr>
        <w:t>th</w:t>
      </w:r>
      <w:r w:rsidR="0039694C">
        <w:rPr>
          <w:rFonts w:ascii="Arial" w:eastAsia="Times New Roman" w:hAnsi="Arial" w:cs="Arial"/>
          <w:sz w:val="24"/>
          <w:szCs w:val="24"/>
        </w:rPr>
        <w:t xml:space="preserve"> be with you!</w:t>
      </w:r>
    </w:p>
    <w:p w14:paraId="780D085E" w14:textId="27070432" w:rsidR="00B377A6" w:rsidRPr="00986EAC" w:rsidRDefault="00B377A6" w:rsidP="00D47FB1">
      <w:pPr>
        <w:rPr>
          <w:b/>
          <w:bCs/>
        </w:rPr>
      </w:pPr>
    </w:p>
    <w:p w14:paraId="50D596E5" w14:textId="77777777" w:rsidR="00F870E4" w:rsidRPr="00986EAC" w:rsidRDefault="00F870E4" w:rsidP="007B78CA">
      <w:pPr>
        <w:spacing w:line="276" w:lineRule="auto"/>
        <w:rPr>
          <w:rFonts w:ascii="Arial" w:hAnsi="Arial" w:cs="Arial"/>
          <w:b/>
          <w:bCs/>
          <w:sz w:val="24"/>
          <w:szCs w:val="24"/>
          <w:u w:val="single"/>
        </w:rPr>
      </w:pPr>
      <w:r w:rsidRPr="00986EAC">
        <w:rPr>
          <w:rFonts w:ascii="Arial" w:hAnsi="Arial" w:cs="Arial"/>
          <w:b/>
          <w:bCs/>
          <w:sz w:val="24"/>
          <w:szCs w:val="24"/>
          <w:u w:val="single"/>
        </w:rPr>
        <w:t>Online Learning Pathways Update</w:t>
      </w:r>
    </w:p>
    <w:p w14:paraId="2D0AA3F0" w14:textId="77777777" w:rsidR="002B72DF" w:rsidRPr="00986EAC" w:rsidRDefault="002B72DF" w:rsidP="007B78CA">
      <w:pPr>
        <w:pStyle w:val="ListParagraph"/>
        <w:spacing w:line="276" w:lineRule="auto"/>
        <w:rPr>
          <w:rFonts w:ascii="Arial" w:hAnsi="Arial" w:cs="Arial"/>
          <w:sz w:val="24"/>
          <w:szCs w:val="24"/>
        </w:rPr>
      </w:pPr>
    </w:p>
    <w:p w14:paraId="6B9AF60A" w14:textId="3A1E6E00" w:rsidR="00424443" w:rsidRDefault="00424443" w:rsidP="007B78CA">
      <w:pPr>
        <w:spacing w:line="276" w:lineRule="auto"/>
        <w:rPr>
          <w:rFonts w:ascii="Arial" w:hAnsi="Arial" w:cs="Arial"/>
          <w:sz w:val="24"/>
          <w:szCs w:val="24"/>
        </w:rPr>
      </w:pPr>
      <w:r>
        <w:rPr>
          <w:rFonts w:ascii="Arial" w:hAnsi="Arial" w:cs="Arial"/>
          <w:sz w:val="24"/>
          <w:szCs w:val="24"/>
        </w:rPr>
        <w:t>OLP is w</w:t>
      </w:r>
      <w:r w:rsidR="00B67E5E">
        <w:rPr>
          <w:rFonts w:ascii="Arial" w:hAnsi="Arial" w:cs="Arial"/>
          <w:sz w:val="24"/>
          <w:szCs w:val="24"/>
        </w:rPr>
        <w:t>orking hard to keep up</w:t>
      </w:r>
      <w:r>
        <w:rPr>
          <w:rFonts w:ascii="Arial" w:hAnsi="Arial" w:cs="Arial"/>
          <w:sz w:val="24"/>
          <w:szCs w:val="24"/>
        </w:rPr>
        <w:t xml:space="preserve"> with the extreme demand for services</w:t>
      </w:r>
      <w:r w:rsidR="00B67E5E">
        <w:rPr>
          <w:rFonts w:ascii="Arial" w:hAnsi="Arial" w:cs="Arial"/>
          <w:sz w:val="24"/>
          <w:szCs w:val="24"/>
        </w:rPr>
        <w:t xml:space="preserve"> and support</w:t>
      </w:r>
      <w:r>
        <w:rPr>
          <w:rFonts w:ascii="Arial" w:hAnsi="Arial" w:cs="Arial"/>
          <w:sz w:val="24"/>
          <w:szCs w:val="24"/>
        </w:rPr>
        <w:t xml:space="preserve">. Staffing </w:t>
      </w:r>
      <w:r w:rsidR="00B67E5E">
        <w:rPr>
          <w:rFonts w:ascii="Arial" w:hAnsi="Arial" w:cs="Arial"/>
          <w:sz w:val="24"/>
          <w:szCs w:val="24"/>
        </w:rPr>
        <w:t xml:space="preserve">has </w:t>
      </w:r>
      <w:r>
        <w:rPr>
          <w:rFonts w:ascii="Arial" w:hAnsi="Arial" w:cs="Arial"/>
          <w:sz w:val="24"/>
          <w:szCs w:val="24"/>
        </w:rPr>
        <w:t xml:space="preserve">remained at the same level as </w:t>
      </w:r>
      <w:r w:rsidR="00B67E5E">
        <w:rPr>
          <w:rFonts w:ascii="Arial" w:hAnsi="Arial" w:cs="Arial"/>
          <w:sz w:val="24"/>
          <w:szCs w:val="24"/>
        </w:rPr>
        <w:t>pre</w:t>
      </w:r>
      <w:r>
        <w:rPr>
          <w:rFonts w:ascii="Arial" w:hAnsi="Arial" w:cs="Arial"/>
          <w:sz w:val="24"/>
          <w:szCs w:val="24"/>
        </w:rPr>
        <w:t>-T</w:t>
      </w:r>
      <w:r w:rsidR="00B67E5E">
        <w:rPr>
          <w:rFonts w:ascii="Arial" w:hAnsi="Arial" w:cs="Arial"/>
          <w:sz w:val="24"/>
          <w:szCs w:val="24"/>
        </w:rPr>
        <w:t xml:space="preserve">RI.  </w:t>
      </w:r>
      <w:r>
        <w:rPr>
          <w:rFonts w:ascii="Arial" w:hAnsi="Arial" w:cs="Arial"/>
          <w:sz w:val="24"/>
          <w:szCs w:val="24"/>
        </w:rPr>
        <w:t>Brian is working to bring on experienced faculty to help with the OFCP grading during this high-demand period. Brian has increased hours for our NANC employee and increased hours for our faculty trainer, Dave Giberson.</w:t>
      </w:r>
    </w:p>
    <w:p w14:paraId="7F7287AA" w14:textId="77777777" w:rsidR="00424443" w:rsidRDefault="00424443" w:rsidP="007B78CA">
      <w:pPr>
        <w:spacing w:line="276" w:lineRule="auto"/>
        <w:rPr>
          <w:rFonts w:ascii="Arial" w:hAnsi="Arial" w:cs="Arial"/>
          <w:sz w:val="24"/>
          <w:szCs w:val="24"/>
        </w:rPr>
      </w:pPr>
    </w:p>
    <w:p w14:paraId="52515123" w14:textId="6E9719ED" w:rsidR="00403445" w:rsidRPr="00986EAC" w:rsidRDefault="00403445" w:rsidP="007B78CA">
      <w:pPr>
        <w:spacing w:line="276" w:lineRule="auto"/>
        <w:rPr>
          <w:rFonts w:ascii="Arial" w:hAnsi="Arial" w:cs="Arial"/>
          <w:b/>
          <w:bCs/>
          <w:sz w:val="24"/>
          <w:szCs w:val="24"/>
          <w:u w:val="single"/>
        </w:rPr>
      </w:pPr>
      <w:r w:rsidRPr="00986EAC">
        <w:rPr>
          <w:rFonts w:ascii="Arial" w:hAnsi="Arial" w:cs="Arial"/>
          <w:b/>
          <w:bCs/>
          <w:iCs/>
          <w:sz w:val="24"/>
          <w:szCs w:val="24"/>
          <w:u w:val="single"/>
        </w:rPr>
        <w:t>Temporary Remote Instruction</w:t>
      </w:r>
      <w:r w:rsidR="002B72DF" w:rsidRPr="00986EAC">
        <w:rPr>
          <w:rFonts w:ascii="Arial" w:hAnsi="Arial" w:cs="Arial"/>
          <w:b/>
          <w:bCs/>
          <w:iCs/>
          <w:sz w:val="24"/>
          <w:szCs w:val="24"/>
          <w:u w:val="single"/>
        </w:rPr>
        <w:t xml:space="preserve"> </w:t>
      </w:r>
      <w:r w:rsidR="00B33774" w:rsidRPr="00986EAC">
        <w:rPr>
          <w:rFonts w:ascii="Arial" w:hAnsi="Arial" w:cs="Arial"/>
          <w:b/>
          <w:bCs/>
          <w:iCs/>
          <w:sz w:val="24"/>
          <w:szCs w:val="24"/>
          <w:u w:val="single"/>
        </w:rPr>
        <w:t xml:space="preserve">(TRI) </w:t>
      </w:r>
      <w:r w:rsidR="002B72DF" w:rsidRPr="00986EAC">
        <w:rPr>
          <w:rFonts w:ascii="Arial" w:hAnsi="Arial" w:cs="Arial"/>
          <w:b/>
          <w:bCs/>
          <w:iCs/>
          <w:sz w:val="24"/>
          <w:szCs w:val="24"/>
          <w:u w:val="single"/>
        </w:rPr>
        <w:t>– Response to Covid19 Crisis</w:t>
      </w:r>
    </w:p>
    <w:p w14:paraId="14A28BC7" w14:textId="77777777" w:rsidR="002B72DF" w:rsidRPr="00986EAC" w:rsidRDefault="002B72DF" w:rsidP="007B78CA">
      <w:pPr>
        <w:pStyle w:val="ListParagraph"/>
        <w:spacing w:line="276" w:lineRule="auto"/>
        <w:rPr>
          <w:rFonts w:ascii="Arial" w:hAnsi="Arial" w:cs="Arial"/>
          <w:sz w:val="24"/>
          <w:szCs w:val="24"/>
        </w:rPr>
      </w:pPr>
    </w:p>
    <w:p w14:paraId="11B9CBDE" w14:textId="375B4E78" w:rsidR="000220CA" w:rsidRDefault="00240DF8" w:rsidP="007B78CA">
      <w:pPr>
        <w:spacing w:line="276" w:lineRule="auto"/>
        <w:rPr>
          <w:rFonts w:ascii="Arial" w:hAnsi="Arial" w:cs="Arial"/>
          <w:iCs/>
          <w:sz w:val="24"/>
          <w:szCs w:val="24"/>
        </w:rPr>
      </w:pPr>
      <w:r>
        <w:rPr>
          <w:rFonts w:ascii="Arial" w:hAnsi="Arial" w:cs="Arial"/>
          <w:iCs/>
          <w:sz w:val="24"/>
          <w:szCs w:val="24"/>
        </w:rPr>
        <w:t>The SDCCD</w:t>
      </w:r>
      <w:r w:rsidR="00B67E5E" w:rsidRPr="00D47FB1">
        <w:rPr>
          <w:rFonts w:ascii="Arial" w:hAnsi="Arial" w:cs="Arial"/>
          <w:iCs/>
          <w:sz w:val="24"/>
          <w:szCs w:val="24"/>
        </w:rPr>
        <w:t xml:space="preserve"> will sunset T</w:t>
      </w:r>
      <w:r>
        <w:rPr>
          <w:rFonts w:ascii="Arial" w:hAnsi="Arial" w:cs="Arial"/>
          <w:iCs/>
          <w:sz w:val="24"/>
          <w:szCs w:val="24"/>
        </w:rPr>
        <w:t>emporary Remote Instruction (TRI) at the end of Spring 2020. Our current effort is focused on i</w:t>
      </w:r>
      <w:r w:rsidR="00B67E5E">
        <w:rPr>
          <w:rFonts w:ascii="Arial" w:hAnsi="Arial" w:cs="Arial"/>
          <w:iCs/>
          <w:sz w:val="24"/>
          <w:szCs w:val="24"/>
        </w:rPr>
        <w:t>ncreas</w:t>
      </w:r>
      <w:r>
        <w:rPr>
          <w:rFonts w:ascii="Arial" w:hAnsi="Arial" w:cs="Arial"/>
          <w:iCs/>
          <w:sz w:val="24"/>
          <w:szCs w:val="24"/>
        </w:rPr>
        <w:t>ing</w:t>
      </w:r>
      <w:r w:rsidR="00B67E5E">
        <w:rPr>
          <w:rFonts w:ascii="Arial" w:hAnsi="Arial" w:cs="Arial"/>
          <w:iCs/>
          <w:sz w:val="24"/>
          <w:szCs w:val="24"/>
        </w:rPr>
        <w:t xml:space="preserve"> our response</w:t>
      </w:r>
      <w:r>
        <w:rPr>
          <w:rFonts w:ascii="Arial" w:hAnsi="Arial" w:cs="Arial"/>
          <w:iCs/>
          <w:sz w:val="24"/>
          <w:szCs w:val="24"/>
        </w:rPr>
        <w:t xml:space="preserve"> time to faculty in need of assistance</w:t>
      </w:r>
      <w:r w:rsidR="00B67E5E">
        <w:rPr>
          <w:rFonts w:ascii="Arial" w:hAnsi="Arial" w:cs="Arial"/>
          <w:iCs/>
          <w:sz w:val="24"/>
          <w:szCs w:val="24"/>
        </w:rPr>
        <w:t xml:space="preserve">. </w:t>
      </w:r>
      <w:r>
        <w:rPr>
          <w:rFonts w:ascii="Arial" w:hAnsi="Arial" w:cs="Arial"/>
          <w:iCs/>
          <w:sz w:val="24"/>
          <w:szCs w:val="24"/>
        </w:rPr>
        <w:t xml:space="preserve">Brian is meeting with </w:t>
      </w:r>
      <w:r w:rsidR="00B67E5E">
        <w:rPr>
          <w:rFonts w:ascii="Arial" w:hAnsi="Arial" w:cs="Arial"/>
          <w:iCs/>
          <w:sz w:val="24"/>
          <w:szCs w:val="24"/>
        </w:rPr>
        <w:t xml:space="preserve">the </w:t>
      </w:r>
      <w:r>
        <w:rPr>
          <w:rFonts w:ascii="Arial" w:hAnsi="Arial" w:cs="Arial"/>
          <w:iCs/>
          <w:sz w:val="24"/>
          <w:szCs w:val="24"/>
        </w:rPr>
        <w:t>Online Faculty M</w:t>
      </w:r>
      <w:r w:rsidR="00B67E5E">
        <w:rPr>
          <w:rFonts w:ascii="Arial" w:hAnsi="Arial" w:cs="Arial"/>
          <w:iCs/>
          <w:sz w:val="24"/>
          <w:szCs w:val="24"/>
        </w:rPr>
        <w:t xml:space="preserve">entors twice monthly. </w:t>
      </w:r>
      <w:r>
        <w:rPr>
          <w:rFonts w:ascii="Arial" w:hAnsi="Arial" w:cs="Arial"/>
          <w:iCs/>
          <w:sz w:val="24"/>
          <w:szCs w:val="24"/>
        </w:rPr>
        <w:t>I</w:t>
      </w:r>
      <w:r w:rsidR="000220CA">
        <w:rPr>
          <w:rFonts w:ascii="Arial" w:hAnsi="Arial" w:cs="Arial"/>
          <w:iCs/>
          <w:sz w:val="24"/>
          <w:szCs w:val="24"/>
        </w:rPr>
        <w:t>nformation</w:t>
      </w:r>
      <w:r>
        <w:rPr>
          <w:rFonts w:ascii="Arial" w:hAnsi="Arial" w:cs="Arial"/>
          <w:iCs/>
          <w:sz w:val="24"/>
          <w:szCs w:val="24"/>
        </w:rPr>
        <w:t xml:space="preserve"> is shared on specific areas of need and is </w:t>
      </w:r>
      <w:r w:rsidR="000220CA">
        <w:rPr>
          <w:rFonts w:ascii="Arial" w:hAnsi="Arial" w:cs="Arial"/>
          <w:iCs/>
          <w:sz w:val="24"/>
          <w:szCs w:val="24"/>
        </w:rPr>
        <w:t>occurring more often</w:t>
      </w:r>
      <w:r w:rsidR="00D742AA">
        <w:rPr>
          <w:rFonts w:ascii="Arial" w:hAnsi="Arial" w:cs="Arial"/>
          <w:iCs/>
          <w:sz w:val="24"/>
          <w:szCs w:val="24"/>
        </w:rPr>
        <w:t xml:space="preserve"> to shorten response times</w:t>
      </w:r>
      <w:r>
        <w:rPr>
          <w:rFonts w:ascii="Arial" w:hAnsi="Arial" w:cs="Arial"/>
          <w:iCs/>
          <w:sz w:val="24"/>
          <w:szCs w:val="24"/>
        </w:rPr>
        <w:t xml:space="preserve">. We have </w:t>
      </w:r>
      <w:r w:rsidR="00EE007C">
        <w:rPr>
          <w:rFonts w:ascii="Arial" w:hAnsi="Arial" w:cs="Arial"/>
          <w:iCs/>
          <w:sz w:val="24"/>
          <w:szCs w:val="24"/>
        </w:rPr>
        <w:t>new designations</w:t>
      </w:r>
      <w:r w:rsidR="000220CA">
        <w:rPr>
          <w:rFonts w:ascii="Arial" w:hAnsi="Arial" w:cs="Arial"/>
          <w:iCs/>
          <w:sz w:val="24"/>
          <w:szCs w:val="24"/>
        </w:rPr>
        <w:t xml:space="preserve"> for the continuity of terms. </w:t>
      </w:r>
      <w:r w:rsidR="002E4698">
        <w:rPr>
          <w:rFonts w:ascii="Arial" w:hAnsi="Arial" w:cs="Arial"/>
          <w:iCs/>
          <w:sz w:val="24"/>
          <w:szCs w:val="24"/>
        </w:rPr>
        <w:t>The S</w:t>
      </w:r>
      <w:r w:rsidR="000220CA">
        <w:rPr>
          <w:rFonts w:ascii="Arial" w:hAnsi="Arial" w:cs="Arial"/>
          <w:iCs/>
          <w:sz w:val="24"/>
          <w:szCs w:val="24"/>
        </w:rPr>
        <w:t xml:space="preserve">tate </w:t>
      </w:r>
      <w:r w:rsidR="002E4698">
        <w:rPr>
          <w:rFonts w:ascii="Arial" w:hAnsi="Arial" w:cs="Arial"/>
          <w:iCs/>
          <w:sz w:val="24"/>
          <w:szCs w:val="24"/>
        </w:rPr>
        <w:t xml:space="preserve">has allowed a </w:t>
      </w:r>
      <w:r w:rsidR="002E4698">
        <w:rPr>
          <w:rFonts w:ascii="Arial" w:hAnsi="Arial" w:cs="Arial"/>
          <w:iCs/>
          <w:sz w:val="24"/>
          <w:szCs w:val="24"/>
        </w:rPr>
        <w:lastRenderedPageBreak/>
        <w:t>lot of leeway to districts regarding TRI for Spring 2020. However, this S</w:t>
      </w:r>
      <w:r w:rsidR="000220CA">
        <w:rPr>
          <w:rFonts w:ascii="Arial" w:hAnsi="Arial" w:cs="Arial"/>
          <w:iCs/>
          <w:sz w:val="24"/>
          <w:szCs w:val="24"/>
        </w:rPr>
        <w:t xml:space="preserve">ummer and </w:t>
      </w:r>
      <w:r w:rsidR="002E4698">
        <w:rPr>
          <w:rFonts w:ascii="Arial" w:hAnsi="Arial" w:cs="Arial"/>
          <w:iCs/>
          <w:sz w:val="24"/>
          <w:szCs w:val="24"/>
        </w:rPr>
        <w:t>F</w:t>
      </w:r>
      <w:r w:rsidR="000220CA">
        <w:rPr>
          <w:rFonts w:ascii="Arial" w:hAnsi="Arial" w:cs="Arial"/>
          <w:iCs/>
          <w:sz w:val="24"/>
          <w:szCs w:val="24"/>
        </w:rPr>
        <w:t>all we need to make sure that we are listing our courses appropriately</w:t>
      </w:r>
      <w:r w:rsidR="002E4698">
        <w:rPr>
          <w:rFonts w:ascii="Arial" w:hAnsi="Arial" w:cs="Arial"/>
          <w:iCs/>
          <w:sz w:val="24"/>
          <w:szCs w:val="24"/>
        </w:rPr>
        <w:t xml:space="preserve"> and make sure we are using the c</w:t>
      </w:r>
      <w:r w:rsidR="000220CA">
        <w:rPr>
          <w:rFonts w:ascii="Arial" w:hAnsi="Arial" w:cs="Arial"/>
          <w:iCs/>
          <w:sz w:val="24"/>
          <w:szCs w:val="24"/>
        </w:rPr>
        <w:t>orrect terminology.</w:t>
      </w:r>
      <w:r w:rsidR="002E4698">
        <w:rPr>
          <w:rFonts w:ascii="Arial" w:hAnsi="Arial" w:cs="Arial"/>
          <w:iCs/>
          <w:sz w:val="24"/>
          <w:szCs w:val="24"/>
        </w:rPr>
        <w:t xml:space="preserve">  </w:t>
      </w:r>
      <w:r w:rsidR="000220CA">
        <w:rPr>
          <w:rFonts w:ascii="Arial" w:hAnsi="Arial" w:cs="Arial"/>
          <w:iCs/>
          <w:sz w:val="24"/>
          <w:szCs w:val="24"/>
        </w:rPr>
        <w:t xml:space="preserve">Rechelle </w:t>
      </w:r>
      <w:r w:rsidR="002E4698">
        <w:rPr>
          <w:rFonts w:ascii="Arial" w:hAnsi="Arial" w:cs="Arial"/>
          <w:iCs/>
          <w:sz w:val="24"/>
          <w:szCs w:val="24"/>
        </w:rPr>
        <w:t>reminded the group that</w:t>
      </w:r>
      <w:r w:rsidR="000220CA">
        <w:rPr>
          <w:rFonts w:ascii="Arial" w:hAnsi="Arial" w:cs="Arial"/>
          <w:iCs/>
          <w:sz w:val="24"/>
          <w:szCs w:val="24"/>
        </w:rPr>
        <w:t xml:space="preserve"> some of the TRI courses </w:t>
      </w:r>
      <w:r w:rsidR="002E4698">
        <w:rPr>
          <w:rFonts w:ascii="Arial" w:hAnsi="Arial" w:cs="Arial"/>
          <w:iCs/>
          <w:sz w:val="24"/>
          <w:szCs w:val="24"/>
        </w:rPr>
        <w:t xml:space="preserve">have not transferred well to the new modality, and currently </w:t>
      </w:r>
      <w:r w:rsidR="000220CA">
        <w:rPr>
          <w:rFonts w:ascii="Arial" w:hAnsi="Arial" w:cs="Arial"/>
          <w:iCs/>
          <w:sz w:val="24"/>
          <w:szCs w:val="24"/>
        </w:rPr>
        <w:t xml:space="preserve">modifications are </w:t>
      </w:r>
      <w:r w:rsidR="002E4698">
        <w:rPr>
          <w:rFonts w:ascii="Arial" w:hAnsi="Arial" w:cs="Arial"/>
          <w:iCs/>
          <w:sz w:val="24"/>
          <w:szCs w:val="24"/>
        </w:rPr>
        <w:t>underway.</w:t>
      </w:r>
      <w:r w:rsidR="000220CA">
        <w:rPr>
          <w:rFonts w:ascii="Arial" w:hAnsi="Arial" w:cs="Arial"/>
          <w:iCs/>
          <w:sz w:val="24"/>
          <w:szCs w:val="24"/>
        </w:rPr>
        <w:t xml:space="preserve"> </w:t>
      </w:r>
    </w:p>
    <w:p w14:paraId="06C25FD1" w14:textId="69E29AAF" w:rsidR="000220CA" w:rsidRDefault="000220CA" w:rsidP="007B78CA">
      <w:pPr>
        <w:spacing w:line="276" w:lineRule="auto"/>
        <w:rPr>
          <w:rFonts w:ascii="Arial" w:hAnsi="Arial" w:cs="Arial"/>
          <w:iCs/>
          <w:sz w:val="24"/>
          <w:szCs w:val="24"/>
        </w:rPr>
      </w:pPr>
    </w:p>
    <w:p w14:paraId="571478AD" w14:textId="53B7BB6E" w:rsidR="00F849B9" w:rsidRDefault="000220CA" w:rsidP="007B78CA">
      <w:pPr>
        <w:spacing w:line="276" w:lineRule="auto"/>
        <w:rPr>
          <w:rFonts w:ascii="Arial" w:hAnsi="Arial" w:cs="Arial"/>
          <w:iCs/>
          <w:sz w:val="24"/>
          <w:szCs w:val="24"/>
          <w:u w:val="single"/>
        </w:rPr>
      </w:pPr>
      <w:r>
        <w:rPr>
          <w:rFonts w:ascii="Arial" w:hAnsi="Arial" w:cs="Arial"/>
          <w:iCs/>
          <w:sz w:val="24"/>
          <w:szCs w:val="24"/>
        </w:rPr>
        <w:t xml:space="preserve">The </w:t>
      </w:r>
      <w:r w:rsidR="00DA4F4B">
        <w:rPr>
          <w:rFonts w:ascii="Arial" w:hAnsi="Arial" w:cs="Arial"/>
          <w:iCs/>
          <w:sz w:val="24"/>
          <w:szCs w:val="24"/>
        </w:rPr>
        <w:t>State is using the term ‘</w:t>
      </w:r>
      <w:r>
        <w:rPr>
          <w:rFonts w:ascii="Arial" w:hAnsi="Arial" w:cs="Arial"/>
          <w:iCs/>
          <w:sz w:val="24"/>
          <w:szCs w:val="24"/>
        </w:rPr>
        <w:t>Emergency Only</w:t>
      </w:r>
      <w:r w:rsidR="00DA4F4B">
        <w:rPr>
          <w:rFonts w:ascii="Arial" w:hAnsi="Arial" w:cs="Arial"/>
          <w:iCs/>
          <w:sz w:val="24"/>
          <w:szCs w:val="24"/>
        </w:rPr>
        <w:t>’</w:t>
      </w:r>
      <w:r>
        <w:rPr>
          <w:rFonts w:ascii="Arial" w:hAnsi="Arial" w:cs="Arial"/>
          <w:iCs/>
          <w:sz w:val="24"/>
          <w:szCs w:val="24"/>
        </w:rPr>
        <w:t xml:space="preserve"> through the DE Adde</w:t>
      </w:r>
      <w:r w:rsidR="00DA4F4B">
        <w:rPr>
          <w:rFonts w:ascii="Arial" w:hAnsi="Arial" w:cs="Arial"/>
          <w:iCs/>
          <w:sz w:val="24"/>
          <w:szCs w:val="24"/>
        </w:rPr>
        <w:t>n</w:t>
      </w:r>
      <w:r>
        <w:rPr>
          <w:rFonts w:ascii="Arial" w:hAnsi="Arial" w:cs="Arial"/>
          <w:iCs/>
          <w:sz w:val="24"/>
          <w:szCs w:val="24"/>
        </w:rPr>
        <w:t xml:space="preserve">dum.  All colleges </w:t>
      </w:r>
      <w:r w:rsidR="00DA4F4B">
        <w:rPr>
          <w:rFonts w:ascii="Arial" w:hAnsi="Arial" w:cs="Arial"/>
          <w:iCs/>
          <w:sz w:val="24"/>
          <w:szCs w:val="24"/>
        </w:rPr>
        <w:t xml:space="preserve">will </w:t>
      </w:r>
      <w:r>
        <w:rPr>
          <w:rFonts w:ascii="Arial" w:hAnsi="Arial" w:cs="Arial"/>
          <w:iCs/>
          <w:sz w:val="24"/>
          <w:szCs w:val="24"/>
        </w:rPr>
        <w:t xml:space="preserve">add terminology </w:t>
      </w:r>
      <w:r w:rsidR="00DA4F4B">
        <w:rPr>
          <w:rFonts w:ascii="Arial" w:hAnsi="Arial" w:cs="Arial"/>
          <w:iCs/>
          <w:sz w:val="24"/>
          <w:szCs w:val="24"/>
        </w:rPr>
        <w:t xml:space="preserve">according to the </w:t>
      </w:r>
      <w:r>
        <w:rPr>
          <w:rFonts w:ascii="Arial" w:hAnsi="Arial" w:cs="Arial"/>
          <w:iCs/>
          <w:sz w:val="24"/>
          <w:szCs w:val="24"/>
        </w:rPr>
        <w:t xml:space="preserve">‘Emergency DE clause in the Addendum.’ </w:t>
      </w:r>
      <w:r w:rsidR="00DA4F4B">
        <w:rPr>
          <w:rFonts w:ascii="Arial" w:hAnsi="Arial" w:cs="Arial"/>
          <w:iCs/>
          <w:sz w:val="24"/>
          <w:szCs w:val="24"/>
        </w:rPr>
        <w:t xml:space="preserve"> If courses are listed as DE, the course will have to meet</w:t>
      </w:r>
      <w:r>
        <w:rPr>
          <w:rFonts w:ascii="Arial" w:hAnsi="Arial" w:cs="Arial"/>
          <w:iCs/>
          <w:sz w:val="24"/>
          <w:szCs w:val="24"/>
        </w:rPr>
        <w:t xml:space="preserve"> DE </w:t>
      </w:r>
      <w:r w:rsidR="00B420F3">
        <w:rPr>
          <w:rFonts w:ascii="Arial" w:hAnsi="Arial" w:cs="Arial"/>
          <w:iCs/>
          <w:sz w:val="24"/>
          <w:szCs w:val="24"/>
        </w:rPr>
        <w:t>guidelines</w:t>
      </w:r>
      <w:r>
        <w:rPr>
          <w:rFonts w:ascii="Arial" w:hAnsi="Arial" w:cs="Arial"/>
          <w:iCs/>
          <w:sz w:val="24"/>
          <w:szCs w:val="24"/>
        </w:rPr>
        <w:t xml:space="preserve">. </w:t>
      </w:r>
      <w:r w:rsidR="00DA4F4B">
        <w:rPr>
          <w:rFonts w:ascii="Arial" w:hAnsi="Arial" w:cs="Arial"/>
          <w:iCs/>
          <w:sz w:val="24"/>
          <w:szCs w:val="24"/>
        </w:rPr>
        <w:t xml:space="preserve">There is concern regarding </w:t>
      </w:r>
      <w:r w:rsidR="00F849B9">
        <w:rPr>
          <w:rFonts w:ascii="Arial" w:hAnsi="Arial" w:cs="Arial"/>
          <w:iCs/>
          <w:sz w:val="24"/>
          <w:szCs w:val="24"/>
        </w:rPr>
        <w:t>regular and effective communication</w:t>
      </w:r>
      <w:r w:rsidR="00DA4F4B">
        <w:rPr>
          <w:rFonts w:ascii="Arial" w:hAnsi="Arial" w:cs="Arial"/>
          <w:iCs/>
          <w:sz w:val="24"/>
          <w:szCs w:val="24"/>
        </w:rPr>
        <w:t xml:space="preserve"> with non-experienced online instructors. The</w:t>
      </w:r>
      <w:r w:rsidR="00F849B9">
        <w:rPr>
          <w:rFonts w:ascii="Arial" w:hAnsi="Arial" w:cs="Arial"/>
          <w:iCs/>
          <w:sz w:val="24"/>
          <w:szCs w:val="24"/>
        </w:rPr>
        <w:t xml:space="preserve"> set expectation </w:t>
      </w:r>
      <w:r w:rsidR="00DA4F4B">
        <w:rPr>
          <w:rFonts w:ascii="Arial" w:hAnsi="Arial" w:cs="Arial"/>
          <w:iCs/>
          <w:sz w:val="24"/>
          <w:szCs w:val="24"/>
        </w:rPr>
        <w:t>is communication</w:t>
      </w:r>
      <w:r w:rsidR="00F849B9">
        <w:rPr>
          <w:rFonts w:ascii="Arial" w:hAnsi="Arial" w:cs="Arial"/>
          <w:iCs/>
          <w:sz w:val="24"/>
          <w:szCs w:val="24"/>
        </w:rPr>
        <w:t xml:space="preserve"> within 24hrs</w:t>
      </w:r>
      <w:r w:rsidR="00DA4F4B">
        <w:rPr>
          <w:rFonts w:ascii="Arial" w:hAnsi="Arial" w:cs="Arial"/>
          <w:iCs/>
          <w:sz w:val="24"/>
          <w:szCs w:val="24"/>
        </w:rPr>
        <w:t xml:space="preserve"> during non-weekend.</w:t>
      </w:r>
      <w:r w:rsidR="00F849B9">
        <w:rPr>
          <w:rFonts w:ascii="Arial" w:hAnsi="Arial" w:cs="Arial"/>
          <w:iCs/>
          <w:sz w:val="24"/>
          <w:szCs w:val="24"/>
        </w:rPr>
        <w:t xml:space="preserve"> </w:t>
      </w:r>
    </w:p>
    <w:p w14:paraId="4850E99F" w14:textId="2559738F" w:rsidR="003B751B" w:rsidRDefault="003B751B" w:rsidP="007B78CA">
      <w:pPr>
        <w:spacing w:line="276" w:lineRule="auto"/>
        <w:rPr>
          <w:rFonts w:ascii="Arial" w:hAnsi="Arial" w:cs="Arial"/>
          <w:iCs/>
          <w:sz w:val="24"/>
          <w:szCs w:val="24"/>
          <w:u w:val="single"/>
        </w:rPr>
      </w:pPr>
    </w:p>
    <w:p w14:paraId="5C47E99C" w14:textId="46FA42A3" w:rsidR="005A4B5E" w:rsidRDefault="00673DD3" w:rsidP="007B78CA">
      <w:pPr>
        <w:spacing w:line="276" w:lineRule="auto"/>
        <w:rPr>
          <w:rFonts w:ascii="Arial" w:hAnsi="Arial" w:cs="Arial"/>
          <w:iCs/>
          <w:sz w:val="24"/>
          <w:szCs w:val="24"/>
        </w:rPr>
      </w:pPr>
      <w:r w:rsidRPr="00D47FB1">
        <w:rPr>
          <w:rFonts w:ascii="Arial" w:hAnsi="Arial" w:cs="Arial"/>
          <w:iCs/>
          <w:sz w:val="24"/>
          <w:szCs w:val="24"/>
        </w:rPr>
        <w:t xml:space="preserve">Stephanie brought </w:t>
      </w:r>
      <w:r w:rsidR="0016650E">
        <w:rPr>
          <w:rFonts w:ascii="Arial" w:hAnsi="Arial" w:cs="Arial"/>
          <w:iCs/>
          <w:sz w:val="24"/>
          <w:szCs w:val="24"/>
        </w:rPr>
        <w:t>attention to the</w:t>
      </w:r>
      <w:r w:rsidRPr="00D47FB1">
        <w:rPr>
          <w:rFonts w:ascii="Arial" w:hAnsi="Arial" w:cs="Arial"/>
          <w:iCs/>
          <w:sz w:val="24"/>
          <w:szCs w:val="24"/>
        </w:rPr>
        <w:t xml:space="preserve"> OEI Rubric</w:t>
      </w:r>
      <w:r w:rsidR="0016650E">
        <w:rPr>
          <w:rFonts w:ascii="Arial" w:hAnsi="Arial" w:cs="Arial"/>
          <w:iCs/>
          <w:sz w:val="24"/>
          <w:szCs w:val="24"/>
        </w:rPr>
        <w:t xml:space="preserve"> to address expectations</w:t>
      </w:r>
      <w:r w:rsidRPr="00D47FB1">
        <w:rPr>
          <w:rFonts w:ascii="Arial" w:hAnsi="Arial" w:cs="Arial"/>
          <w:iCs/>
          <w:sz w:val="24"/>
          <w:szCs w:val="24"/>
        </w:rPr>
        <w:t>.</w:t>
      </w:r>
      <w:r w:rsidR="0016650E">
        <w:rPr>
          <w:rFonts w:ascii="Arial" w:hAnsi="Arial" w:cs="Arial"/>
          <w:iCs/>
          <w:sz w:val="24"/>
          <w:szCs w:val="24"/>
        </w:rPr>
        <w:t xml:space="preserve"> The SDCCD uses the Rubric to train</w:t>
      </w:r>
      <w:r w:rsidR="00B420F3">
        <w:rPr>
          <w:rFonts w:ascii="Arial" w:hAnsi="Arial" w:cs="Arial"/>
          <w:iCs/>
          <w:sz w:val="24"/>
          <w:szCs w:val="24"/>
        </w:rPr>
        <w:t xml:space="preserve">, </w:t>
      </w:r>
      <w:r w:rsidR="0016650E">
        <w:rPr>
          <w:rFonts w:ascii="Arial" w:hAnsi="Arial" w:cs="Arial"/>
          <w:iCs/>
          <w:sz w:val="24"/>
          <w:szCs w:val="24"/>
        </w:rPr>
        <w:t>encourage</w:t>
      </w:r>
      <w:r w:rsidRPr="00D47FB1">
        <w:rPr>
          <w:rFonts w:ascii="Arial" w:hAnsi="Arial" w:cs="Arial"/>
          <w:iCs/>
          <w:sz w:val="24"/>
          <w:szCs w:val="24"/>
        </w:rPr>
        <w:t xml:space="preserve"> </w:t>
      </w:r>
      <w:r w:rsidRPr="00D47FB1">
        <w:rPr>
          <w:rFonts w:ascii="Arial" w:hAnsi="Arial" w:cs="Arial"/>
          <w:i/>
          <w:sz w:val="24"/>
          <w:szCs w:val="24"/>
        </w:rPr>
        <w:t>regular and effective contact</w:t>
      </w:r>
      <w:r w:rsidR="00B420F3">
        <w:rPr>
          <w:rFonts w:ascii="Arial" w:hAnsi="Arial" w:cs="Arial"/>
          <w:i/>
          <w:sz w:val="24"/>
          <w:szCs w:val="24"/>
        </w:rPr>
        <w:t>,</w:t>
      </w:r>
      <w:r w:rsidRPr="00D47FB1">
        <w:rPr>
          <w:rFonts w:ascii="Arial" w:hAnsi="Arial" w:cs="Arial"/>
          <w:i/>
          <w:sz w:val="24"/>
          <w:szCs w:val="24"/>
        </w:rPr>
        <w:t xml:space="preserve"> and</w:t>
      </w:r>
      <w:r w:rsidR="00B420F3">
        <w:rPr>
          <w:rFonts w:ascii="Arial" w:hAnsi="Arial" w:cs="Arial"/>
          <w:i/>
          <w:sz w:val="24"/>
          <w:szCs w:val="24"/>
        </w:rPr>
        <w:t xml:space="preserve"> improve</w:t>
      </w:r>
      <w:r w:rsidRPr="00D47FB1">
        <w:rPr>
          <w:rFonts w:ascii="Arial" w:hAnsi="Arial" w:cs="Arial"/>
          <w:i/>
          <w:sz w:val="24"/>
          <w:szCs w:val="24"/>
        </w:rPr>
        <w:t xml:space="preserve"> </w:t>
      </w:r>
      <w:r w:rsidR="0016650E" w:rsidRPr="00D47FB1">
        <w:rPr>
          <w:rFonts w:ascii="Arial" w:hAnsi="Arial" w:cs="Arial"/>
          <w:i/>
          <w:sz w:val="24"/>
          <w:szCs w:val="24"/>
        </w:rPr>
        <w:t>communication</w:t>
      </w:r>
      <w:r w:rsidR="0016650E">
        <w:rPr>
          <w:rFonts w:ascii="Arial" w:hAnsi="Arial" w:cs="Arial"/>
          <w:iCs/>
          <w:sz w:val="24"/>
          <w:szCs w:val="24"/>
        </w:rPr>
        <w:t>, but this does not guarantee practice. Stephanie said that it</w:t>
      </w:r>
      <w:r>
        <w:rPr>
          <w:rFonts w:ascii="Arial" w:hAnsi="Arial" w:cs="Arial"/>
          <w:iCs/>
          <w:sz w:val="24"/>
          <w:szCs w:val="24"/>
        </w:rPr>
        <w:t xml:space="preserve"> is not enough </w:t>
      </w:r>
      <w:r w:rsidR="0016650E">
        <w:rPr>
          <w:rFonts w:ascii="Arial" w:hAnsi="Arial" w:cs="Arial"/>
          <w:iCs/>
          <w:sz w:val="24"/>
          <w:szCs w:val="24"/>
        </w:rPr>
        <w:t>to offer</w:t>
      </w:r>
      <w:r>
        <w:rPr>
          <w:rFonts w:ascii="Arial" w:hAnsi="Arial" w:cs="Arial"/>
          <w:iCs/>
          <w:sz w:val="24"/>
          <w:szCs w:val="24"/>
        </w:rPr>
        <w:t xml:space="preserve"> guidelines, </w:t>
      </w:r>
      <w:r w:rsidR="0016650E">
        <w:rPr>
          <w:rFonts w:ascii="Arial" w:hAnsi="Arial" w:cs="Arial"/>
          <w:iCs/>
          <w:sz w:val="24"/>
          <w:szCs w:val="24"/>
        </w:rPr>
        <w:t xml:space="preserve">and that the term </w:t>
      </w:r>
      <w:r w:rsidR="0016650E" w:rsidRPr="00D47FB1">
        <w:rPr>
          <w:rFonts w:ascii="Arial" w:hAnsi="Arial" w:cs="Arial"/>
          <w:i/>
          <w:sz w:val="24"/>
          <w:szCs w:val="24"/>
        </w:rPr>
        <w:t>regular and effective contact and communication</w:t>
      </w:r>
      <w:r w:rsidR="000560AE">
        <w:rPr>
          <w:rFonts w:ascii="Arial" w:hAnsi="Arial" w:cs="Arial"/>
          <w:i/>
          <w:sz w:val="24"/>
          <w:szCs w:val="24"/>
        </w:rPr>
        <w:t xml:space="preserve"> </w:t>
      </w:r>
      <w:r w:rsidR="0016650E">
        <w:rPr>
          <w:rFonts w:ascii="Arial" w:hAnsi="Arial" w:cs="Arial"/>
          <w:iCs/>
          <w:sz w:val="24"/>
          <w:szCs w:val="24"/>
        </w:rPr>
        <w:t xml:space="preserve">should have a formal description so that compliance could be calculated. She would like to see this </w:t>
      </w:r>
      <w:r w:rsidR="000560AE">
        <w:rPr>
          <w:rFonts w:ascii="Arial" w:hAnsi="Arial" w:cs="Arial"/>
          <w:iCs/>
          <w:sz w:val="24"/>
          <w:szCs w:val="24"/>
        </w:rPr>
        <w:t>matter addressed</w:t>
      </w:r>
      <w:r w:rsidR="0016650E">
        <w:rPr>
          <w:rFonts w:ascii="Arial" w:hAnsi="Arial" w:cs="Arial"/>
          <w:iCs/>
          <w:sz w:val="24"/>
          <w:szCs w:val="24"/>
        </w:rPr>
        <w:t xml:space="preserve"> as a future agenda item for DDESC.  Denise shared that through </w:t>
      </w:r>
      <w:r>
        <w:rPr>
          <w:rFonts w:ascii="Arial" w:hAnsi="Arial" w:cs="Arial"/>
          <w:iCs/>
          <w:sz w:val="24"/>
          <w:szCs w:val="24"/>
        </w:rPr>
        <w:t>SDICCCA</w:t>
      </w:r>
      <w:r w:rsidR="0016650E">
        <w:rPr>
          <w:rFonts w:ascii="Arial" w:hAnsi="Arial" w:cs="Arial"/>
          <w:iCs/>
          <w:sz w:val="24"/>
          <w:szCs w:val="24"/>
        </w:rPr>
        <w:t xml:space="preserve">, Southwestern College does have specific guidelines with </w:t>
      </w:r>
      <w:r>
        <w:rPr>
          <w:rFonts w:ascii="Arial" w:hAnsi="Arial" w:cs="Arial"/>
          <w:iCs/>
          <w:sz w:val="24"/>
          <w:szCs w:val="24"/>
        </w:rPr>
        <w:t>specific hours</w:t>
      </w:r>
      <w:r w:rsidR="0016650E">
        <w:rPr>
          <w:rFonts w:ascii="Arial" w:hAnsi="Arial" w:cs="Arial"/>
          <w:iCs/>
          <w:sz w:val="24"/>
          <w:szCs w:val="24"/>
        </w:rPr>
        <w:t xml:space="preserve"> etc.</w:t>
      </w:r>
      <w:r w:rsidR="000560AE">
        <w:rPr>
          <w:rFonts w:ascii="Arial" w:hAnsi="Arial" w:cs="Arial"/>
          <w:iCs/>
          <w:sz w:val="24"/>
          <w:szCs w:val="24"/>
        </w:rPr>
        <w:t xml:space="preserve"> She commented that </w:t>
      </w:r>
      <w:r>
        <w:rPr>
          <w:rFonts w:ascii="Arial" w:hAnsi="Arial" w:cs="Arial"/>
          <w:iCs/>
          <w:sz w:val="24"/>
          <w:szCs w:val="24"/>
        </w:rPr>
        <w:t>it may be limiting to our instructors</w:t>
      </w:r>
      <w:r w:rsidR="0016650E">
        <w:rPr>
          <w:rFonts w:ascii="Arial" w:hAnsi="Arial" w:cs="Arial"/>
          <w:iCs/>
          <w:sz w:val="24"/>
          <w:szCs w:val="24"/>
        </w:rPr>
        <w:t xml:space="preserve"> because it is usually l</w:t>
      </w:r>
      <w:r>
        <w:rPr>
          <w:rFonts w:ascii="Arial" w:hAnsi="Arial" w:cs="Arial"/>
          <w:iCs/>
          <w:sz w:val="24"/>
          <w:szCs w:val="24"/>
        </w:rPr>
        <w:t xml:space="preserve">ess about </w:t>
      </w:r>
      <w:r w:rsidR="0016650E">
        <w:rPr>
          <w:rFonts w:ascii="Arial" w:hAnsi="Arial" w:cs="Arial"/>
          <w:iCs/>
          <w:sz w:val="24"/>
          <w:szCs w:val="24"/>
        </w:rPr>
        <w:t xml:space="preserve">the </w:t>
      </w:r>
      <w:r>
        <w:rPr>
          <w:rFonts w:ascii="Arial" w:hAnsi="Arial" w:cs="Arial"/>
          <w:iCs/>
          <w:sz w:val="24"/>
          <w:szCs w:val="24"/>
        </w:rPr>
        <w:t xml:space="preserve">number of </w:t>
      </w:r>
      <w:r w:rsidR="0016650E">
        <w:rPr>
          <w:rFonts w:ascii="Arial" w:hAnsi="Arial" w:cs="Arial"/>
          <w:iCs/>
          <w:sz w:val="24"/>
          <w:szCs w:val="24"/>
        </w:rPr>
        <w:t xml:space="preserve">instructor </w:t>
      </w:r>
      <w:r>
        <w:rPr>
          <w:rFonts w:ascii="Arial" w:hAnsi="Arial" w:cs="Arial"/>
          <w:iCs/>
          <w:sz w:val="24"/>
          <w:szCs w:val="24"/>
        </w:rPr>
        <w:t>responses than the type of commun</w:t>
      </w:r>
      <w:r w:rsidR="000560AE">
        <w:rPr>
          <w:rFonts w:ascii="Arial" w:hAnsi="Arial" w:cs="Arial"/>
          <w:iCs/>
          <w:sz w:val="24"/>
          <w:szCs w:val="24"/>
        </w:rPr>
        <w:t>ica</w:t>
      </w:r>
      <w:r>
        <w:rPr>
          <w:rFonts w:ascii="Arial" w:hAnsi="Arial" w:cs="Arial"/>
          <w:iCs/>
          <w:sz w:val="24"/>
          <w:szCs w:val="24"/>
        </w:rPr>
        <w:t>tions.</w:t>
      </w:r>
      <w:r w:rsidR="00BD30CD">
        <w:rPr>
          <w:rFonts w:ascii="Arial" w:hAnsi="Arial" w:cs="Arial"/>
          <w:iCs/>
          <w:sz w:val="24"/>
          <w:szCs w:val="24"/>
        </w:rPr>
        <w:t xml:space="preserve"> </w:t>
      </w:r>
      <w:r w:rsidR="00052969">
        <w:rPr>
          <w:rFonts w:ascii="Arial" w:hAnsi="Arial" w:cs="Arial"/>
          <w:iCs/>
          <w:sz w:val="24"/>
          <w:szCs w:val="24"/>
        </w:rPr>
        <w:t xml:space="preserve">Rechelle </w:t>
      </w:r>
      <w:r w:rsidR="00BD30CD">
        <w:rPr>
          <w:rFonts w:ascii="Arial" w:hAnsi="Arial" w:cs="Arial"/>
          <w:iCs/>
          <w:sz w:val="24"/>
          <w:szCs w:val="24"/>
        </w:rPr>
        <w:t xml:space="preserve">requested that </w:t>
      </w:r>
      <w:r w:rsidR="00052969">
        <w:rPr>
          <w:rFonts w:ascii="Arial" w:hAnsi="Arial" w:cs="Arial"/>
          <w:iCs/>
          <w:sz w:val="24"/>
          <w:szCs w:val="24"/>
        </w:rPr>
        <w:t xml:space="preserve">everybody </w:t>
      </w:r>
      <w:r w:rsidR="00BD30CD">
        <w:rPr>
          <w:rFonts w:ascii="Arial" w:hAnsi="Arial" w:cs="Arial"/>
          <w:iCs/>
          <w:sz w:val="24"/>
          <w:szCs w:val="24"/>
        </w:rPr>
        <w:t>receive the</w:t>
      </w:r>
      <w:r w:rsidR="00052969">
        <w:rPr>
          <w:rFonts w:ascii="Arial" w:hAnsi="Arial" w:cs="Arial"/>
          <w:iCs/>
          <w:sz w:val="24"/>
          <w:szCs w:val="24"/>
        </w:rPr>
        <w:t xml:space="preserve"> same </w:t>
      </w:r>
      <w:r w:rsidR="00BD30CD">
        <w:rPr>
          <w:rFonts w:ascii="Arial" w:hAnsi="Arial" w:cs="Arial"/>
          <w:iCs/>
          <w:sz w:val="24"/>
          <w:szCs w:val="24"/>
        </w:rPr>
        <w:t>description and information. She shared that th</w:t>
      </w:r>
      <w:r w:rsidR="00052969">
        <w:rPr>
          <w:rFonts w:ascii="Arial" w:hAnsi="Arial" w:cs="Arial"/>
          <w:iCs/>
          <w:sz w:val="24"/>
          <w:szCs w:val="24"/>
        </w:rPr>
        <w:t xml:space="preserve">e OFCP has one idea, each college has </w:t>
      </w:r>
      <w:r w:rsidR="00BD30CD">
        <w:rPr>
          <w:rFonts w:ascii="Arial" w:hAnsi="Arial" w:cs="Arial"/>
          <w:iCs/>
          <w:sz w:val="24"/>
          <w:szCs w:val="24"/>
        </w:rPr>
        <w:t>an</w:t>
      </w:r>
      <w:r w:rsidR="00052969">
        <w:rPr>
          <w:rFonts w:ascii="Arial" w:hAnsi="Arial" w:cs="Arial"/>
          <w:iCs/>
          <w:sz w:val="24"/>
          <w:szCs w:val="24"/>
        </w:rPr>
        <w:t xml:space="preserve">other idea, </w:t>
      </w:r>
      <w:r w:rsidR="00BD30CD">
        <w:rPr>
          <w:rFonts w:ascii="Arial" w:hAnsi="Arial" w:cs="Arial"/>
          <w:iCs/>
          <w:sz w:val="24"/>
          <w:szCs w:val="24"/>
        </w:rPr>
        <w:t xml:space="preserve">the Rubric has yet another </w:t>
      </w:r>
      <w:r w:rsidR="00052969">
        <w:rPr>
          <w:rFonts w:ascii="Arial" w:hAnsi="Arial" w:cs="Arial"/>
          <w:iCs/>
          <w:sz w:val="24"/>
          <w:szCs w:val="24"/>
        </w:rPr>
        <w:t xml:space="preserve">expectation.  </w:t>
      </w:r>
      <w:r w:rsidR="00BD30CD">
        <w:rPr>
          <w:rFonts w:ascii="Arial" w:hAnsi="Arial" w:cs="Arial"/>
          <w:iCs/>
          <w:sz w:val="24"/>
          <w:szCs w:val="24"/>
        </w:rPr>
        <w:t xml:space="preserve">She would like to see one place where faculty could access the information. Trenton shared that most of the OFCP information is in the area of the Discussion Threads and that there are many examples available. </w:t>
      </w:r>
    </w:p>
    <w:p w14:paraId="3DFE0C9F" w14:textId="77777777" w:rsidR="005A4B5E" w:rsidRDefault="005A4B5E" w:rsidP="007B78CA">
      <w:pPr>
        <w:spacing w:line="276" w:lineRule="auto"/>
        <w:rPr>
          <w:rFonts w:ascii="Arial" w:hAnsi="Arial" w:cs="Arial"/>
          <w:iCs/>
          <w:sz w:val="24"/>
          <w:szCs w:val="24"/>
        </w:rPr>
      </w:pPr>
    </w:p>
    <w:p w14:paraId="3A1359C2" w14:textId="42293905" w:rsidR="005B56BD" w:rsidRDefault="005B56BD" w:rsidP="007B78CA">
      <w:pPr>
        <w:spacing w:line="276" w:lineRule="auto"/>
        <w:rPr>
          <w:rFonts w:ascii="Arial" w:hAnsi="Arial" w:cs="Arial"/>
          <w:iCs/>
          <w:sz w:val="24"/>
          <w:szCs w:val="24"/>
        </w:rPr>
      </w:pPr>
      <w:r>
        <w:rPr>
          <w:rFonts w:ascii="Arial" w:hAnsi="Arial" w:cs="Arial"/>
          <w:iCs/>
          <w:sz w:val="24"/>
          <w:szCs w:val="24"/>
        </w:rPr>
        <w:t>Ingrid s</w:t>
      </w:r>
      <w:r w:rsidR="00BD30CD">
        <w:rPr>
          <w:rFonts w:ascii="Arial" w:hAnsi="Arial" w:cs="Arial"/>
          <w:iCs/>
          <w:sz w:val="24"/>
          <w:szCs w:val="24"/>
        </w:rPr>
        <w:t>hared that as a member of the S</w:t>
      </w:r>
      <w:r>
        <w:rPr>
          <w:rFonts w:ascii="Arial" w:hAnsi="Arial" w:cs="Arial"/>
          <w:iCs/>
          <w:sz w:val="24"/>
          <w:szCs w:val="24"/>
        </w:rPr>
        <w:t>tatewide</w:t>
      </w:r>
      <w:r w:rsidR="00946079">
        <w:rPr>
          <w:rFonts w:ascii="Arial" w:hAnsi="Arial" w:cs="Arial"/>
          <w:iCs/>
          <w:sz w:val="24"/>
          <w:szCs w:val="24"/>
        </w:rPr>
        <w:t xml:space="preserve"> ASCCC </w:t>
      </w:r>
      <w:r w:rsidR="00946079">
        <w:rPr>
          <w:rFonts w:ascii="Arial" w:eastAsia="Times New Roman" w:hAnsi="Arial" w:cs="Arial"/>
          <w:sz w:val="24"/>
          <w:szCs w:val="24"/>
        </w:rPr>
        <w:t xml:space="preserve">Online </w:t>
      </w:r>
      <w:r w:rsidR="00946079" w:rsidRPr="0094705B">
        <w:rPr>
          <w:rFonts w:ascii="Arial" w:eastAsia="Times New Roman" w:hAnsi="Arial" w:cs="Arial"/>
          <w:sz w:val="24"/>
          <w:szCs w:val="24"/>
        </w:rPr>
        <w:t>Education Committee</w:t>
      </w:r>
      <w:r w:rsidR="00946079">
        <w:rPr>
          <w:rFonts w:ascii="Arial" w:eastAsia="Times New Roman" w:hAnsi="Arial" w:cs="Arial"/>
          <w:sz w:val="24"/>
          <w:szCs w:val="24"/>
        </w:rPr>
        <w:t xml:space="preserve">, </w:t>
      </w:r>
      <w:r w:rsidR="00BD30CD">
        <w:rPr>
          <w:rFonts w:ascii="Arial" w:hAnsi="Arial" w:cs="Arial"/>
          <w:iCs/>
          <w:sz w:val="24"/>
          <w:szCs w:val="24"/>
        </w:rPr>
        <w:t xml:space="preserve">she was informed </w:t>
      </w:r>
      <w:r>
        <w:rPr>
          <w:rFonts w:ascii="Arial" w:hAnsi="Arial" w:cs="Arial"/>
          <w:iCs/>
          <w:sz w:val="24"/>
          <w:szCs w:val="24"/>
        </w:rPr>
        <w:t>on Jan 14</w:t>
      </w:r>
      <w:r w:rsidR="00B420F3">
        <w:rPr>
          <w:rFonts w:ascii="Arial" w:hAnsi="Arial" w:cs="Arial"/>
          <w:iCs/>
          <w:sz w:val="24"/>
          <w:szCs w:val="24"/>
        </w:rPr>
        <w:t>,</w:t>
      </w:r>
      <w:r>
        <w:rPr>
          <w:rFonts w:ascii="Arial" w:hAnsi="Arial" w:cs="Arial"/>
          <w:iCs/>
          <w:sz w:val="24"/>
          <w:szCs w:val="24"/>
        </w:rPr>
        <w:t xml:space="preserve"> 2020</w:t>
      </w:r>
      <w:r w:rsidR="00BD30CD">
        <w:rPr>
          <w:rFonts w:ascii="Arial" w:hAnsi="Arial" w:cs="Arial"/>
          <w:iCs/>
          <w:sz w:val="24"/>
          <w:szCs w:val="24"/>
        </w:rPr>
        <w:t xml:space="preserve"> during an </w:t>
      </w:r>
      <w:r>
        <w:rPr>
          <w:rFonts w:ascii="Arial" w:hAnsi="Arial" w:cs="Arial"/>
          <w:iCs/>
          <w:sz w:val="24"/>
          <w:szCs w:val="24"/>
        </w:rPr>
        <w:t>OEI presentat</w:t>
      </w:r>
      <w:r w:rsidR="00BD30CD">
        <w:rPr>
          <w:rFonts w:ascii="Arial" w:hAnsi="Arial" w:cs="Arial"/>
          <w:iCs/>
          <w:sz w:val="24"/>
          <w:szCs w:val="24"/>
        </w:rPr>
        <w:t xml:space="preserve">ion </w:t>
      </w:r>
      <w:r>
        <w:rPr>
          <w:rFonts w:ascii="Arial" w:hAnsi="Arial" w:cs="Arial"/>
          <w:iCs/>
          <w:sz w:val="24"/>
          <w:szCs w:val="24"/>
        </w:rPr>
        <w:t>that the course rubric from OEI is under revision.</w:t>
      </w:r>
      <w:r w:rsidR="005A4B5E">
        <w:rPr>
          <w:rFonts w:ascii="Arial" w:hAnsi="Arial" w:cs="Arial"/>
          <w:iCs/>
          <w:sz w:val="24"/>
          <w:szCs w:val="24"/>
        </w:rPr>
        <w:t xml:space="preserve"> Particularly the </w:t>
      </w:r>
      <w:r>
        <w:rPr>
          <w:rFonts w:ascii="Arial" w:hAnsi="Arial" w:cs="Arial"/>
          <w:iCs/>
          <w:sz w:val="24"/>
          <w:szCs w:val="24"/>
        </w:rPr>
        <w:t xml:space="preserve">Fourth </w:t>
      </w:r>
      <w:r w:rsidR="005A4B5E">
        <w:rPr>
          <w:rFonts w:ascii="Arial" w:hAnsi="Arial" w:cs="Arial"/>
          <w:iCs/>
          <w:sz w:val="24"/>
          <w:szCs w:val="24"/>
        </w:rPr>
        <w:t>M</w:t>
      </w:r>
      <w:r>
        <w:rPr>
          <w:rFonts w:ascii="Arial" w:hAnsi="Arial" w:cs="Arial"/>
          <w:iCs/>
          <w:sz w:val="24"/>
          <w:szCs w:val="24"/>
        </w:rPr>
        <w:t xml:space="preserve">odule </w:t>
      </w:r>
      <w:r w:rsidR="005A4B5E">
        <w:rPr>
          <w:rFonts w:ascii="Arial" w:hAnsi="Arial" w:cs="Arial"/>
          <w:iCs/>
          <w:sz w:val="24"/>
          <w:szCs w:val="24"/>
        </w:rPr>
        <w:t>on Universal Design</w:t>
      </w:r>
      <w:r>
        <w:rPr>
          <w:rFonts w:ascii="Arial" w:hAnsi="Arial" w:cs="Arial"/>
          <w:iCs/>
          <w:sz w:val="24"/>
          <w:szCs w:val="24"/>
        </w:rPr>
        <w:t xml:space="preserve">.  </w:t>
      </w:r>
      <w:r w:rsidR="005A4B5E">
        <w:rPr>
          <w:rFonts w:ascii="Arial" w:hAnsi="Arial" w:cs="Arial"/>
          <w:iCs/>
          <w:sz w:val="24"/>
          <w:szCs w:val="24"/>
        </w:rPr>
        <w:t xml:space="preserve">The planned revision hopes for overall course design </w:t>
      </w:r>
      <w:r>
        <w:rPr>
          <w:rFonts w:ascii="Arial" w:hAnsi="Arial" w:cs="Arial"/>
          <w:iCs/>
          <w:sz w:val="24"/>
          <w:szCs w:val="24"/>
        </w:rPr>
        <w:t xml:space="preserve">to integrate </w:t>
      </w:r>
      <w:r w:rsidR="005A4B5E">
        <w:rPr>
          <w:rFonts w:ascii="Arial" w:hAnsi="Arial" w:cs="Arial"/>
          <w:iCs/>
          <w:sz w:val="24"/>
          <w:szCs w:val="24"/>
        </w:rPr>
        <w:t xml:space="preserve">Universal Design </w:t>
      </w:r>
      <w:r>
        <w:rPr>
          <w:rFonts w:ascii="Arial" w:hAnsi="Arial" w:cs="Arial"/>
          <w:iCs/>
          <w:sz w:val="24"/>
          <w:szCs w:val="24"/>
        </w:rPr>
        <w:t xml:space="preserve">throughout the syllabus or outline, </w:t>
      </w:r>
      <w:r w:rsidR="005A4B5E">
        <w:rPr>
          <w:rFonts w:ascii="Arial" w:hAnsi="Arial" w:cs="Arial"/>
          <w:iCs/>
          <w:sz w:val="24"/>
          <w:szCs w:val="24"/>
        </w:rPr>
        <w:t xml:space="preserve">and to </w:t>
      </w:r>
      <w:r>
        <w:rPr>
          <w:rFonts w:ascii="Arial" w:hAnsi="Arial" w:cs="Arial"/>
          <w:iCs/>
          <w:sz w:val="24"/>
          <w:szCs w:val="24"/>
        </w:rPr>
        <w:t xml:space="preserve">integrate </w:t>
      </w:r>
      <w:r w:rsidR="005A4B5E">
        <w:rPr>
          <w:rFonts w:ascii="Arial" w:hAnsi="Arial" w:cs="Arial"/>
          <w:iCs/>
          <w:sz w:val="24"/>
          <w:szCs w:val="24"/>
        </w:rPr>
        <w:t>U</w:t>
      </w:r>
      <w:r>
        <w:rPr>
          <w:rFonts w:ascii="Arial" w:hAnsi="Arial" w:cs="Arial"/>
          <w:iCs/>
          <w:sz w:val="24"/>
          <w:szCs w:val="24"/>
        </w:rPr>
        <w:t xml:space="preserve">niversal </w:t>
      </w:r>
      <w:r w:rsidR="005A4B5E">
        <w:rPr>
          <w:rFonts w:ascii="Arial" w:hAnsi="Arial" w:cs="Arial"/>
          <w:iCs/>
          <w:sz w:val="24"/>
          <w:szCs w:val="24"/>
        </w:rPr>
        <w:t>D</w:t>
      </w:r>
      <w:r>
        <w:rPr>
          <w:rFonts w:ascii="Arial" w:hAnsi="Arial" w:cs="Arial"/>
          <w:iCs/>
          <w:sz w:val="24"/>
          <w:szCs w:val="24"/>
        </w:rPr>
        <w:t xml:space="preserve">esign </w:t>
      </w:r>
      <w:r w:rsidR="005A4B5E">
        <w:rPr>
          <w:rFonts w:ascii="Arial" w:hAnsi="Arial" w:cs="Arial"/>
          <w:iCs/>
          <w:sz w:val="24"/>
          <w:szCs w:val="24"/>
        </w:rPr>
        <w:t xml:space="preserve">Principals </w:t>
      </w:r>
      <w:r>
        <w:rPr>
          <w:rFonts w:ascii="Arial" w:hAnsi="Arial" w:cs="Arial"/>
          <w:iCs/>
          <w:sz w:val="24"/>
          <w:szCs w:val="24"/>
        </w:rPr>
        <w:t>throughout</w:t>
      </w:r>
      <w:r w:rsidR="005A4B5E">
        <w:rPr>
          <w:rFonts w:ascii="Arial" w:hAnsi="Arial" w:cs="Arial"/>
          <w:iCs/>
          <w:sz w:val="24"/>
          <w:szCs w:val="24"/>
        </w:rPr>
        <w:t xml:space="preserve"> each course. She added that it is fine to use the </w:t>
      </w:r>
      <w:r>
        <w:rPr>
          <w:rFonts w:ascii="Arial" w:hAnsi="Arial" w:cs="Arial"/>
          <w:iCs/>
          <w:sz w:val="24"/>
          <w:szCs w:val="24"/>
        </w:rPr>
        <w:t>current course de</w:t>
      </w:r>
      <w:r w:rsidR="005A4B5E">
        <w:rPr>
          <w:rFonts w:ascii="Arial" w:hAnsi="Arial" w:cs="Arial"/>
          <w:iCs/>
          <w:sz w:val="24"/>
          <w:szCs w:val="24"/>
        </w:rPr>
        <w:t>sign</w:t>
      </w:r>
      <w:r>
        <w:rPr>
          <w:rFonts w:ascii="Arial" w:hAnsi="Arial" w:cs="Arial"/>
          <w:iCs/>
          <w:sz w:val="24"/>
          <w:szCs w:val="24"/>
        </w:rPr>
        <w:t xml:space="preserve"> rubric</w:t>
      </w:r>
      <w:r w:rsidR="005A4B5E">
        <w:rPr>
          <w:rFonts w:ascii="Arial" w:hAnsi="Arial" w:cs="Arial"/>
          <w:iCs/>
          <w:sz w:val="24"/>
          <w:szCs w:val="24"/>
        </w:rPr>
        <w:t xml:space="preserve"> for</w:t>
      </w:r>
      <w:r>
        <w:rPr>
          <w:rFonts w:ascii="Arial" w:hAnsi="Arial" w:cs="Arial"/>
          <w:iCs/>
          <w:sz w:val="24"/>
          <w:szCs w:val="24"/>
        </w:rPr>
        <w:t xml:space="preserve"> now. </w:t>
      </w:r>
      <w:r w:rsidR="005A4B5E">
        <w:rPr>
          <w:rFonts w:ascii="Arial" w:hAnsi="Arial" w:cs="Arial"/>
          <w:iCs/>
          <w:sz w:val="24"/>
          <w:szCs w:val="24"/>
        </w:rPr>
        <w:t>The changes were proposed pre-</w:t>
      </w:r>
      <w:r>
        <w:rPr>
          <w:rFonts w:ascii="Arial" w:hAnsi="Arial" w:cs="Arial"/>
          <w:iCs/>
          <w:sz w:val="24"/>
          <w:szCs w:val="24"/>
        </w:rPr>
        <w:t>Covid</w:t>
      </w:r>
      <w:r w:rsidR="005A4B5E">
        <w:rPr>
          <w:rFonts w:ascii="Arial" w:hAnsi="Arial" w:cs="Arial"/>
          <w:iCs/>
          <w:sz w:val="24"/>
          <w:szCs w:val="24"/>
        </w:rPr>
        <w:t xml:space="preserve"> and may have been stalled as </w:t>
      </w:r>
      <w:r>
        <w:rPr>
          <w:rFonts w:ascii="Arial" w:hAnsi="Arial" w:cs="Arial"/>
          <w:iCs/>
          <w:sz w:val="24"/>
          <w:szCs w:val="24"/>
        </w:rPr>
        <w:t>staff</w:t>
      </w:r>
      <w:r w:rsidR="005A4B5E">
        <w:rPr>
          <w:rFonts w:ascii="Arial" w:hAnsi="Arial" w:cs="Arial"/>
          <w:iCs/>
          <w:sz w:val="24"/>
          <w:szCs w:val="24"/>
        </w:rPr>
        <w:t xml:space="preserve">ing </w:t>
      </w:r>
      <w:r>
        <w:rPr>
          <w:rFonts w:ascii="Arial" w:hAnsi="Arial" w:cs="Arial"/>
          <w:iCs/>
          <w:sz w:val="24"/>
          <w:szCs w:val="24"/>
        </w:rPr>
        <w:t>has bee</w:t>
      </w:r>
      <w:r w:rsidR="005A4B5E">
        <w:rPr>
          <w:rFonts w:ascii="Arial" w:hAnsi="Arial" w:cs="Arial"/>
          <w:iCs/>
          <w:sz w:val="24"/>
          <w:szCs w:val="24"/>
        </w:rPr>
        <w:t xml:space="preserve">n </w:t>
      </w:r>
      <w:r>
        <w:rPr>
          <w:rFonts w:ascii="Arial" w:hAnsi="Arial" w:cs="Arial"/>
          <w:iCs/>
          <w:sz w:val="24"/>
          <w:szCs w:val="24"/>
        </w:rPr>
        <w:t>impacted.</w:t>
      </w:r>
      <w:r w:rsidR="005A4B5E">
        <w:rPr>
          <w:rFonts w:ascii="Arial" w:hAnsi="Arial" w:cs="Arial"/>
          <w:iCs/>
          <w:sz w:val="24"/>
          <w:szCs w:val="24"/>
        </w:rPr>
        <w:t xml:space="preserve"> She asked that </w:t>
      </w:r>
      <w:r w:rsidR="00D742AA">
        <w:rPr>
          <w:rFonts w:ascii="Arial" w:hAnsi="Arial" w:cs="Arial"/>
          <w:iCs/>
          <w:sz w:val="24"/>
          <w:szCs w:val="24"/>
        </w:rPr>
        <w:t xml:space="preserve">DDESC </w:t>
      </w:r>
      <w:r w:rsidR="005A4B5E">
        <w:rPr>
          <w:rFonts w:ascii="Arial" w:hAnsi="Arial" w:cs="Arial"/>
          <w:iCs/>
          <w:sz w:val="24"/>
          <w:szCs w:val="24"/>
        </w:rPr>
        <w:t xml:space="preserve">members be aware that revisions are coming. </w:t>
      </w:r>
      <w:r>
        <w:rPr>
          <w:rFonts w:ascii="Arial" w:hAnsi="Arial" w:cs="Arial"/>
          <w:iCs/>
          <w:sz w:val="24"/>
          <w:szCs w:val="24"/>
        </w:rPr>
        <w:t>I</w:t>
      </w:r>
      <w:r w:rsidR="005A4B5E">
        <w:rPr>
          <w:rFonts w:ascii="Arial" w:hAnsi="Arial" w:cs="Arial"/>
          <w:iCs/>
          <w:sz w:val="24"/>
          <w:szCs w:val="24"/>
        </w:rPr>
        <w:t>n</w:t>
      </w:r>
      <w:r>
        <w:rPr>
          <w:rFonts w:ascii="Arial" w:hAnsi="Arial" w:cs="Arial"/>
          <w:iCs/>
          <w:sz w:val="24"/>
          <w:szCs w:val="24"/>
        </w:rPr>
        <w:t xml:space="preserve">grid shared </w:t>
      </w:r>
      <w:r w:rsidR="005A4B5E">
        <w:rPr>
          <w:rFonts w:ascii="Arial" w:hAnsi="Arial" w:cs="Arial"/>
          <w:iCs/>
          <w:sz w:val="24"/>
          <w:szCs w:val="24"/>
        </w:rPr>
        <w:t xml:space="preserve">that </w:t>
      </w:r>
      <w:r>
        <w:rPr>
          <w:rFonts w:ascii="Arial" w:hAnsi="Arial" w:cs="Arial"/>
          <w:iCs/>
          <w:sz w:val="24"/>
          <w:szCs w:val="24"/>
        </w:rPr>
        <w:t xml:space="preserve">her sense </w:t>
      </w:r>
      <w:r w:rsidR="005A4B5E">
        <w:rPr>
          <w:rFonts w:ascii="Arial" w:hAnsi="Arial" w:cs="Arial"/>
          <w:iCs/>
          <w:sz w:val="24"/>
          <w:szCs w:val="24"/>
        </w:rPr>
        <w:t xml:space="preserve">of priorities for </w:t>
      </w:r>
      <w:r>
        <w:rPr>
          <w:rFonts w:ascii="Arial" w:hAnsi="Arial" w:cs="Arial"/>
          <w:iCs/>
          <w:sz w:val="24"/>
          <w:szCs w:val="24"/>
        </w:rPr>
        <w:t xml:space="preserve">training our </w:t>
      </w:r>
      <w:r w:rsidR="005A4B5E">
        <w:rPr>
          <w:rFonts w:ascii="Arial" w:hAnsi="Arial" w:cs="Arial"/>
          <w:iCs/>
          <w:sz w:val="24"/>
          <w:szCs w:val="24"/>
        </w:rPr>
        <w:t xml:space="preserve">new </w:t>
      </w:r>
      <w:r>
        <w:rPr>
          <w:rFonts w:ascii="Arial" w:hAnsi="Arial" w:cs="Arial"/>
          <w:iCs/>
          <w:sz w:val="24"/>
          <w:szCs w:val="24"/>
        </w:rPr>
        <w:t>facu</w:t>
      </w:r>
      <w:r w:rsidR="005A4B5E">
        <w:rPr>
          <w:rFonts w:ascii="Arial" w:hAnsi="Arial" w:cs="Arial"/>
          <w:iCs/>
          <w:sz w:val="24"/>
          <w:szCs w:val="24"/>
        </w:rPr>
        <w:t>l</w:t>
      </w:r>
      <w:r>
        <w:rPr>
          <w:rFonts w:ascii="Arial" w:hAnsi="Arial" w:cs="Arial"/>
          <w:iCs/>
          <w:sz w:val="24"/>
          <w:szCs w:val="24"/>
        </w:rPr>
        <w:t xml:space="preserve">ty as 1)  Become aware of how to </w:t>
      </w:r>
      <w:r w:rsidR="005A4B5E">
        <w:rPr>
          <w:rFonts w:ascii="Arial" w:hAnsi="Arial" w:cs="Arial"/>
          <w:iCs/>
          <w:sz w:val="24"/>
          <w:szCs w:val="24"/>
        </w:rPr>
        <w:t xml:space="preserve">effectuate </w:t>
      </w:r>
      <w:r>
        <w:rPr>
          <w:rFonts w:ascii="Arial" w:hAnsi="Arial" w:cs="Arial"/>
          <w:iCs/>
          <w:sz w:val="24"/>
          <w:szCs w:val="24"/>
        </w:rPr>
        <w:t>regular</w:t>
      </w:r>
      <w:r w:rsidR="005A4B5E">
        <w:rPr>
          <w:rFonts w:ascii="Arial" w:hAnsi="Arial" w:cs="Arial"/>
          <w:iCs/>
          <w:sz w:val="24"/>
          <w:szCs w:val="24"/>
        </w:rPr>
        <w:t xml:space="preserve"> and</w:t>
      </w:r>
      <w:r>
        <w:rPr>
          <w:rFonts w:ascii="Arial" w:hAnsi="Arial" w:cs="Arial"/>
          <w:iCs/>
          <w:sz w:val="24"/>
          <w:szCs w:val="24"/>
        </w:rPr>
        <w:t xml:space="preserve">  effective con</w:t>
      </w:r>
      <w:r w:rsidR="005A4B5E">
        <w:rPr>
          <w:rFonts w:ascii="Arial" w:hAnsi="Arial" w:cs="Arial"/>
          <w:iCs/>
          <w:sz w:val="24"/>
          <w:szCs w:val="24"/>
        </w:rPr>
        <w:t>t</w:t>
      </w:r>
      <w:r>
        <w:rPr>
          <w:rFonts w:ascii="Arial" w:hAnsi="Arial" w:cs="Arial"/>
          <w:iCs/>
          <w:sz w:val="24"/>
          <w:szCs w:val="24"/>
        </w:rPr>
        <w:t>act</w:t>
      </w:r>
      <w:r w:rsidR="005A4B5E">
        <w:rPr>
          <w:rFonts w:ascii="Arial" w:hAnsi="Arial" w:cs="Arial"/>
          <w:iCs/>
          <w:sz w:val="24"/>
          <w:szCs w:val="24"/>
        </w:rPr>
        <w:t>, and</w:t>
      </w:r>
      <w:r>
        <w:rPr>
          <w:rFonts w:ascii="Arial" w:hAnsi="Arial" w:cs="Arial"/>
          <w:iCs/>
          <w:sz w:val="24"/>
          <w:szCs w:val="24"/>
        </w:rPr>
        <w:t xml:space="preserve"> 2) </w:t>
      </w:r>
      <w:r w:rsidR="005A4B5E">
        <w:rPr>
          <w:rFonts w:ascii="Arial" w:hAnsi="Arial" w:cs="Arial"/>
          <w:iCs/>
          <w:sz w:val="24"/>
          <w:szCs w:val="24"/>
        </w:rPr>
        <w:t xml:space="preserve">Concentrate on good </w:t>
      </w:r>
      <w:r>
        <w:rPr>
          <w:rFonts w:ascii="Arial" w:hAnsi="Arial" w:cs="Arial"/>
          <w:iCs/>
          <w:sz w:val="24"/>
          <w:szCs w:val="24"/>
        </w:rPr>
        <w:t>course design</w:t>
      </w:r>
      <w:r w:rsidR="005A4B5E">
        <w:rPr>
          <w:rFonts w:ascii="Arial" w:hAnsi="Arial" w:cs="Arial"/>
          <w:iCs/>
          <w:sz w:val="24"/>
          <w:szCs w:val="24"/>
        </w:rPr>
        <w:t xml:space="preserve"> principals.</w:t>
      </w:r>
    </w:p>
    <w:p w14:paraId="18314E49" w14:textId="36950649" w:rsidR="005B56BD" w:rsidRDefault="005B56BD" w:rsidP="007B78CA">
      <w:pPr>
        <w:spacing w:line="276" w:lineRule="auto"/>
        <w:rPr>
          <w:rFonts w:ascii="Arial" w:hAnsi="Arial" w:cs="Arial"/>
          <w:iCs/>
          <w:sz w:val="24"/>
          <w:szCs w:val="24"/>
        </w:rPr>
      </w:pPr>
    </w:p>
    <w:p w14:paraId="7F1AC8C2" w14:textId="31628A4E" w:rsidR="0038208B" w:rsidRDefault="005B56BD" w:rsidP="007B78CA">
      <w:pPr>
        <w:spacing w:line="276" w:lineRule="auto"/>
        <w:rPr>
          <w:rFonts w:ascii="Arial" w:hAnsi="Arial" w:cs="Arial"/>
          <w:iCs/>
          <w:sz w:val="24"/>
          <w:szCs w:val="24"/>
        </w:rPr>
      </w:pPr>
      <w:r>
        <w:rPr>
          <w:rFonts w:ascii="Arial" w:hAnsi="Arial" w:cs="Arial"/>
          <w:iCs/>
          <w:sz w:val="24"/>
          <w:szCs w:val="24"/>
        </w:rPr>
        <w:t>S</w:t>
      </w:r>
      <w:r w:rsidR="005A4B5E">
        <w:rPr>
          <w:rFonts w:ascii="Arial" w:hAnsi="Arial" w:cs="Arial"/>
          <w:iCs/>
          <w:sz w:val="24"/>
          <w:szCs w:val="24"/>
        </w:rPr>
        <w:t xml:space="preserve">tephanie questioned the </w:t>
      </w:r>
      <w:r>
        <w:rPr>
          <w:rFonts w:ascii="Arial" w:hAnsi="Arial" w:cs="Arial"/>
          <w:iCs/>
          <w:sz w:val="24"/>
          <w:szCs w:val="24"/>
        </w:rPr>
        <w:t xml:space="preserve">extent </w:t>
      </w:r>
      <w:r w:rsidR="005A4B5E">
        <w:rPr>
          <w:rFonts w:ascii="Arial" w:hAnsi="Arial" w:cs="Arial"/>
          <w:iCs/>
          <w:sz w:val="24"/>
          <w:szCs w:val="24"/>
        </w:rPr>
        <w:t>to which U</w:t>
      </w:r>
      <w:r>
        <w:rPr>
          <w:rFonts w:ascii="Arial" w:hAnsi="Arial" w:cs="Arial"/>
          <w:iCs/>
          <w:sz w:val="24"/>
          <w:szCs w:val="24"/>
        </w:rPr>
        <w:t xml:space="preserve">niversal </w:t>
      </w:r>
      <w:r w:rsidR="005A4B5E">
        <w:rPr>
          <w:rFonts w:ascii="Arial" w:hAnsi="Arial" w:cs="Arial"/>
          <w:iCs/>
          <w:sz w:val="24"/>
          <w:szCs w:val="24"/>
        </w:rPr>
        <w:t>D</w:t>
      </w:r>
      <w:r>
        <w:rPr>
          <w:rFonts w:ascii="Arial" w:hAnsi="Arial" w:cs="Arial"/>
          <w:iCs/>
          <w:sz w:val="24"/>
          <w:szCs w:val="24"/>
        </w:rPr>
        <w:t xml:space="preserve">esign </w:t>
      </w:r>
      <w:r w:rsidR="005A4B5E">
        <w:rPr>
          <w:rFonts w:ascii="Arial" w:hAnsi="Arial" w:cs="Arial"/>
          <w:iCs/>
          <w:sz w:val="24"/>
          <w:szCs w:val="24"/>
        </w:rPr>
        <w:t>was being addressed.</w:t>
      </w:r>
      <w:r>
        <w:rPr>
          <w:rFonts w:ascii="Arial" w:hAnsi="Arial" w:cs="Arial"/>
          <w:iCs/>
          <w:sz w:val="24"/>
          <w:szCs w:val="24"/>
        </w:rPr>
        <w:t xml:space="preserve"> Rechelle </w:t>
      </w:r>
      <w:r w:rsidR="005A4B5E">
        <w:rPr>
          <w:rFonts w:ascii="Arial" w:hAnsi="Arial" w:cs="Arial"/>
          <w:iCs/>
          <w:sz w:val="24"/>
          <w:szCs w:val="24"/>
        </w:rPr>
        <w:t>responded that when she is offering</w:t>
      </w:r>
      <w:r>
        <w:rPr>
          <w:rFonts w:ascii="Arial" w:hAnsi="Arial" w:cs="Arial"/>
          <w:iCs/>
          <w:sz w:val="24"/>
          <w:szCs w:val="24"/>
        </w:rPr>
        <w:t xml:space="preserve"> </w:t>
      </w:r>
      <w:r w:rsidR="005A4B5E">
        <w:rPr>
          <w:rFonts w:ascii="Arial" w:hAnsi="Arial" w:cs="Arial"/>
          <w:iCs/>
          <w:sz w:val="24"/>
          <w:szCs w:val="24"/>
        </w:rPr>
        <w:t xml:space="preserve">her </w:t>
      </w:r>
      <w:r w:rsidR="006E3C8F">
        <w:rPr>
          <w:rFonts w:ascii="Arial" w:hAnsi="Arial" w:cs="Arial"/>
          <w:iCs/>
          <w:sz w:val="24"/>
          <w:szCs w:val="24"/>
        </w:rPr>
        <w:t>SP</w:t>
      </w:r>
      <w:r>
        <w:rPr>
          <w:rFonts w:ascii="Arial" w:hAnsi="Arial" w:cs="Arial"/>
          <w:iCs/>
          <w:sz w:val="24"/>
          <w:szCs w:val="24"/>
        </w:rPr>
        <w:t>ACES traini</w:t>
      </w:r>
      <w:r w:rsidR="005A4B5E">
        <w:rPr>
          <w:rFonts w:ascii="Arial" w:hAnsi="Arial" w:cs="Arial"/>
          <w:iCs/>
          <w:sz w:val="24"/>
          <w:szCs w:val="24"/>
        </w:rPr>
        <w:t>n</w:t>
      </w:r>
      <w:r>
        <w:rPr>
          <w:rFonts w:ascii="Arial" w:hAnsi="Arial" w:cs="Arial"/>
          <w:iCs/>
          <w:sz w:val="24"/>
          <w:szCs w:val="24"/>
        </w:rPr>
        <w:t xml:space="preserve">g , </w:t>
      </w:r>
      <w:r w:rsidR="005A4B5E">
        <w:rPr>
          <w:rFonts w:ascii="Arial" w:hAnsi="Arial" w:cs="Arial"/>
          <w:iCs/>
          <w:sz w:val="24"/>
          <w:szCs w:val="24"/>
        </w:rPr>
        <w:t>U</w:t>
      </w:r>
      <w:r>
        <w:rPr>
          <w:rFonts w:ascii="Arial" w:hAnsi="Arial" w:cs="Arial"/>
          <w:iCs/>
          <w:sz w:val="24"/>
          <w:szCs w:val="24"/>
        </w:rPr>
        <w:t xml:space="preserve">niversal </w:t>
      </w:r>
      <w:r w:rsidR="005A4B5E">
        <w:rPr>
          <w:rFonts w:ascii="Arial" w:hAnsi="Arial" w:cs="Arial"/>
          <w:iCs/>
          <w:sz w:val="24"/>
          <w:szCs w:val="24"/>
        </w:rPr>
        <w:t>D</w:t>
      </w:r>
      <w:r>
        <w:rPr>
          <w:rFonts w:ascii="Arial" w:hAnsi="Arial" w:cs="Arial"/>
          <w:iCs/>
          <w:sz w:val="24"/>
          <w:szCs w:val="24"/>
        </w:rPr>
        <w:t>es</w:t>
      </w:r>
      <w:r w:rsidR="005A4B5E">
        <w:rPr>
          <w:rFonts w:ascii="Arial" w:hAnsi="Arial" w:cs="Arial"/>
          <w:iCs/>
          <w:sz w:val="24"/>
          <w:szCs w:val="24"/>
        </w:rPr>
        <w:t xml:space="preserve">ign was one section </w:t>
      </w:r>
      <w:r>
        <w:rPr>
          <w:rFonts w:ascii="Arial" w:hAnsi="Arial" w:cs="Arial"/>
          <w:iCs/>
          <w:sz w:val="24"/>
          <w:szCs w:val="24"/>
        </w:rPr>
        <w:t xml:space="preserve">with </w:t>
      </w:r>
      <w:r w:rsidR="005A4B5E">
        <w:rPr>
          <w:rFonts w:ascii="Arial" w:hAnsi="Arial" w:cs="Arial"/>
          <w:iCs/>
          <w:sz w:val="24"/>
          <w:szCs w:val="24"/>
        </w:rPr>
        <w:t xml:space="preserve">both </w:t>
      </w:r>
      <w:r>
        <w:rPr>
          <w:rFonts w:ascii="Arial" w:hAnsi="Arial" w:cs="Arial"/>
          <w:iCs/>
          <w:sz w:val="24"/>
          <w:szCs w:val="24"/>
        </w:rPr>
        <w:t>example</w:t>
      </w:r>
      <w:r w:rsidR="00D742AA">
        <w:rPr>
          <w:rFonts w:ascii="Arial" w:hAnsi="Arial" w:cs="Arial"/>
          <w:iCs/>
          <w:sz w:val="24"/>
          <w:szCs w:val="24"/>
        </w:rPr>
        <w:t>s</w:t>
      </w:r>
      <w:r>
        <w:rPr>
          <w:rFonts w:ascii="Arial" w:hAnsi="Arial" w:cs="Arial"/>
          <w:iCs/>
          <w:sz w:val="24"/>
          <w:szCs w:val="24"/>
        </w:rPr>
        <w:t xml:space="preserve"> and resources.</w:t>
      </w:r>
      <w:r w:rsidR="0053291F">
        <w:rPr>
          <w:rFonts w:ascii="Arial" w:hAnsi="Arial" w:cs="Arial"/>
          <w:iCs/>
          <w:sz w:val="24"/>
          <w:szCs w:val="24"/>
        </w:rPr>
        <w:t xml:space="preserve"> </w:t>
      </w:r>
      <w:r w:rsidR="005970A5">
        <w:rPr>
          <w:rFonts w:ascii="Arial" w:hAnsi="Arial" w:cs="Arial"/>
          <w:iCs/>
          <w:sz w:val="24"/>
          <w:szCs w:val="24"/>
        </w:rPr>
        <w:t xml:space="preserve">Brian </w:t>
      </w:r>
      <w:r w:rsidR="0053291F">
        <w:rPr>
          <w:rFonts w:ascii="Arial" w:hAnsi="Arial" w:cs="Arial"/>
          <w:iCs/>
          <w:sz w:val="24"/>
          <w:szCs w:val="24"/>
        </w:rPr>
        <w:t>noted that</w:t>
      </w:r>
      <w:r w:rsidR="005970A5">
        <w:rPr>
          <w:rFonts w:ascii="Arial" w:hAnsi="Arial" w:cs="Arial"/>
          <w:iCs/>
          <w:sz w:val="24"/>
          <w:szCs w:val="24"/>
        </w:rPr>
        <w:t xml:space="preserve"> all course</w:t>
      </w:r>
      <w:r w:rsidR="0053291F">
        <w:rPr>
          <w:rFonts w:ascii="Arial" w:hAnsi="Arial" w:cs="Arial"/>
          <w:iCs/>
          <w:sz w:val="24"/>
          <w:szCs w:val="24"/>
        </w:rPr>
        <w:t>s</w:t>
      </w:r>
      <w:r w:rsidR="005970A5">
        <w:rPr>
          <w:rFonts w:ascii="Arial" w:hAnsi="Arial" w:cs="Arial"/>
          <w:iCs/>
          <w:sz w:val="24"/>
          <w:szCs w:val="24"/>
        </w:rPr>
        <w:t xml:space="preserve"> might </w:t>
      </w:r>
    </w:p>
    <w:p w14:paraId="1CC0AC4B" w14:textId="31709C7B" w:rsidR="00D742AA" w:rsidRDefault="005970A5" w:rsidP="007B78CA">
      <w:pPr>
        <w:spacing w:line="276" w:lineRule="auto"/>
        <w:rPr>
          <w:rFonts w:ascii="Arial" w:hAnsi="Arial" w:cs="Arial"/>
          <w:iCs/>
          <w:sz w:val="24"/>
          <w:szCs w:val="24"/>
        </w:rPr>
      </w:pPr>
      <w:r>
        <w:rPr>
          <w:rFonts w:ascii="Arial" w:hAnsi="Arial" w:cs="Arial"/>
          <w:iCs/>
          <w:sz w:val="24"/>
          <w:szCs w:val="24"/>
        </w:rPr>
        <w:lastRenderedPageBreak/>
        <w:t xml:space="preserve">not be ready for DE, </w:t>
      </w:r>
      <w:r w:rsidR="0053291F">
        <w:rPr>
          <w:rFonts w:ascii="Arial" w:hAnsi="Arial" w:cs="Arial"/>
          <w:iCs/>
          <w:sz w:val="24"/>
          <w:szCs w:val="24"/>
        </w:rPr>
        <w:t xml:space="preserve">and </w:t>
      </w:r>
      <w:r>
        <w:rPr>
          <w:rFonts w:ascii="Arial" w:hAnsi="Arial" w:cs="Arial"/>
          <w:iCs/>
          <w:sz w:val="24"/>
          <w:szCs w:val="24"/>
        </w:rPr>
        <w:t xml:space="preserve">that is where you will see Emergency terms used.  </w:t>
      </w:r>
      <w:r w:rsidR="0053291F">
        <w:rPr>
          <w:rFonts w:ascii="Arial" w:hAnsi="Arial" w:cs="Arial"/>
          <w:iCs/>
          <w:sz w:val="24"/>
          <w:szCs w:val="24"/>
        </w:rPr>
        <w:t>The</w:t>
      </w:r>
      <w:r>
        <w:rPr>
          <w:rFonts w:ascii="Arial" w:hAnsi="Arial" w:cs="Arial"/>
          <w:iCs/>
          <w:sz w:val="24"/>
          <w:szCs w:val="24"/>
        </w:rPr>
        <w:t xml:space="preserve"> </w:t>
      </w:r>
      <w:r w:rsidR="0053291F">
        <w:rPr>
          <w:rFonts w:ascii="Arial" w:hAnsi="Arial" w:cs="Arial"/>
          <w:iCs/>
          <w:sz w:val="24"/>
          <w:szCs w:val="24"/>
        </w:rPr>
        <w:t xml:space="preserve">SDOLP </w:t>
      </w:r>
      <w:r>
        <w:rPr>
          <w:rFonts w:ascii="Arial" w:hAnsi="Arial" w:cs="Arial"/>
          <w:iCs/>
          <w:sz w:val="24"/>
          <w:szCs w:val="24"/>
        </w:rPr>
        <w:t xml:space="preserve">TRI course will be </w:t>
      </w:r>
      <w:r w:rsidR="00EE007C">
        <w:rPr>
          <w:rFonts w:ascii="Arial" w:hAnsi="Arial" w:cs="Arial"/>
          <w:iCs/>
          <w:sz w:val="24"/>
          <w:szCs w:val="24"/>
        </w:rPr>
        <w:t>retired</w:t>
      </w:r>
      <w:r>
        <w:rPr>
          <w:rFonts w:ascii="Arial" w:hAnsi="Arial" w:cs="Arial"/>
          <w:iCs/>
          <w:sz w:val="24"/>
          <w:szCs w:val="24"/>
        </w:rPr>
        <w:t xml:space="preserve"> and that information will be infused and housed in a long</w:t>
      </w:r>
      <w:r w:rsidR="0053291F">
        <w:rPr>
          <w:rFonts w:ascii="Arial" w:hAnsi="Arial" w:cs="Arial"/>
          <w:iCs/>
          <w:sz w:val="24"/>
          <w:szCs w:val="24"/>
        </w:rPr>
        <w:t>-</w:t>
      </w:r>
      <w:r>
        <w:rPr>
          <w:rFonts w:ascii="Arial" w:hAnsi="Arial" w:cs="Arial"/>
          <w:iCs/>
          <w:sz w:val="24"/>
          <w:szCs w:val="24"/>
        </w:rPr>
        <w:t>term slot.</w:t>
      </w:r>
    </w:p>
    <w:p w14:paraId="2702597D" w14:textId="77777777" w:rsidR="0053291F" w:rsidRDefault="0053291F" w:rsidP="007B78CA">
      <w:pPr>
        <w:spacing w:line="276" w:lineRule="auto"/>
        <w:rPr>
          <w:rFonts w:ascii="Arial" w:hAnsi="Arial" w:cs="Arial"/>
          <w:iCs/>
          <w:sz w:val="24"/>
          <w:szCs w:val="24"/>
        </w:rPr>
      </w:pPr>
    </w:p>
    <w:p w14:paraId="39340660" w14:textId="5FED29D3" w:rsidR="00986EAC" w:rsidRPr="00986EAC" w:rsidRDefault="00986EAC" w:rsidP="007B78CA">
      <w:pPr>
        <w:spacing w:line="276" w:lineRule="auto"/>
        <w:rPr>
          <w:rFonts w:ascii="Arial" w:hAnsi="Arial" w:cs="Arial"/>
          <w:b/>
          <w:bCs/>
          <w:iCs/>
          <w:sz w:val="24"/>
          <w:szCs w:val="24"/>
          <w:u w:val="single"/>
        </w:rPr>
      </w:pPr>
      <w:r w:rsidRPr="00986EAC">
        <w:rPr>
          <w:rFonts w:ascii="Arial" w:hAnsi="Arial" w:cs="Arial"/>
          <w:b/>
          <w:bCs/>
          <w:iCs/>
          <w:sz w:val="24"/>
          <w:szCs w:val="24"/>
          <w:u w:val="single"/>
        </w:rPr>
        <w:t>Faculty Training</w:t>
      </w:r>
    </w:p>
    <w:p w14:paraId="286A7864" w14:textId="17996E05" w:rsidR="00986EAC" w:rsidRPr="00986EAC" w:rsidRDefault="00986EAC" w:rsidP="007B78CA">
      <w:pPr>
        <w:spacing w:line="276" w:lineRule="auto"/>
        <w:rPr>
          <w:rFonts w:ascii="Arial" w:hAnsi="Arial" w:cs="Arial"/>
          <w:iCs/>
          <w:sz w:val="24"/>
          <w:szCs w:val="24"/>
          <w:u w:val="single"/>
        </w:rPr>
      </w:pPr>
    </w:p>
    <w:p w14:paraId="5029F7DB" w14:textId="77777777" w:rsidR="00986EAC" w:rsidRPr="00986EAC" w:rsidRDefault="00986EAC" w:rsidP="007B78CA">
      <w:pPr>
        <w:spacing w:line="276" w:lineRule="auto"/>
        <w:rPr>
          <w:rFonts w:ascii="Arial" w:hAnsi="Arial" w:cs="Arial"/>
          <w:sz w:val="24"/>
          <w:szCs w:val="24"/>
          <w:u w:val="single"/>
        </w:rPr>
      </w:pPr>
      <w:r w:rsidRPr="00986EAC">
        <w:rPr>
          <w:rFonts w:ascii="Arial" w:hAnsi="Arial" w:cs="Arial"/>
          <w:iCs/>
          <w:sz w:val="24"/>
          <w:szCs w:val="24"/>
          <w:u w:val="single"/>
        </w:rPr>
        <w:t>Online Faculty Certification Program</w:t>
      </w:r>
    </w:p>
    <w:p w14:paraId="32D61BE4" w14:textId="5AF8C85A" w:rsidR="00222091" w:rsidRPr="00986EAC" w:rsidRDefault="00222091" w:rsidP="007B78CA">
      <w:pPr>
        <w:spacing w:line="276" w:lineRule="auto"/>
        <w:rPr>
          <w:rFonts w:ascii="Arial" w:hAnsi="Arial" w:cs="Arial"/>
          <w:sz w:val="24"/>
          <w:szCs w:val="24"/>
        </w:rPr>
      </w:pPr>
    </w:p>
    <w:p w14:paraId="3CA09D7F" w14:textId="2F619EBB" w:rsidR="0039694C" w:rsidRDefault="0039694C" w:rsidP="007B78CA">
      <w:pPr>
        <w:spacing w:line="276" w:lineRule="auto"/>
        <w:rPr>
          <w:rFonts w:ascii="Arial" w:hAnsi="Arial" w:cs="Arial"/>
          <w:sz w:val="24"/>
          <w:szCs w:val="24"/>
        </w:rPr>
      </w:pPr>
      <w:r>
        <w:rPr>
          <w:rFonts w:ascii="Arial" w:hAnsi="Arial" w:cs="Arial"/>
          <w:sz w:val="24"/>
          <w:szCs w:val="24"/>
        </w:rPr>
        <w:t>SDOLP has</w:t>
      </w:r>
      <w:r w:rsidR="00CA7898">
        <w:rPr>
          <w:rFonts w:ascii="Arial" w:hAnsi="Arial" w:cs="Arial"/>
          <w:sz w:val="24"/>
          <w:szCs w:val="24"/>
        </w:rPr>
        <w:t xml:space="preserve"> seen a</w:t>
      </w:r>
      <w:r>
        <w:rPr>
          <w:rFonts w:ascii="Arial" w:hAnsi="Arial" w:cs="Arial"/>
          <w:sz w:val="24"/>
          <w:szCs w:val="24"/>
        </w:rPr>
        <w:t xml:space="preserve"> dramatic </w:t>
      </w:r>
      <w:r w:rsidR="00CA7898">
        <w:rPr>
          <w:rFonts w:ascii="Arial" w:hAnsi="Arial" w:cs="Arial"/>
          <w:sz w:val="24"/>
          <w:szCs w:val="24"/>
        </w:rPr>
        <w:t>increase in OFCP</w:t>
      </w:r>
      <w:r>
        <w:rPr>
          <w:rFonts w:ascii="Arial" w:hAnsi="Arial" w:cs="Arial"/>
          <w:sz w:val="24"/>
          <w:szCs w:val="24"/>
        </w:rPr>
        <w:t xml:space="preserve"> enrollments</w:t>
      </w:r>
      <w:r w:rsidR="00CA7898">
        <w:rPr>
          <w:rFonts w:ascii="Arial" w:hAnsi="Arial" w:cs="Arial"/>
          <w:sz w:val="24"/>
          <w:szCs w:val="24"/>
        </w:rPr>
        <w:t xml:space="preserve">. Over </w:t>
      </w:r>
      <w:r>
        <w:rPr>
          <w:rFonts w:ascii="Arial" w:hAnsi="Arial" w:cs="Arial"/>
          <w:sz w:val="24"/>
          <w:szCs w:val="24"/>
        </w:rPr>
        <w:t xml:space="preserve">the previous ten years SDOLP had certified </w:t>
      </w:r>
      <w:r w:rsidR="00CA7898">
        <w:rPr>
          <w:rFonts w:ascii="Arial" w:hAnsi="Arial" w:cs="Arial"/>
          <w:sz w:val="24"/>
          <w:szCs w:val="24"/>
        </w:rPr>
        <w:t xml:space="preserve">1078 </w:t>
      </w:r>
      <w:r>
        <w:rPr>
          <w:rFonts w:ascii="Arial" w:hAnsi="Arial" w:cs="Arial"/>
          <w:sz w:val="24"/>
          <w:szCs w:val="24"/>
        </w:rPr>
        <w:t xml:space="preserve">instructors; In the month of April 2020, there were 411 new enrollments, and </w:t>
      </w:r>
      <w:r w:rsidR="00CA7898">
        <w:rPr>
          <w:rFonts w:ascii="Arial" w:hAnsi="Arial" w:cs="Arial"/>
          <w:sz w:val="24"/>
          <w:szCs w:val="24"/>
        </w:rPr>
        <w:t xml:space="preserve">783 </w:t>
      </w:r>
      <w:r>
        <w:rPr>
          <w:rFonts w:ascii="Arial" w:hAnsi="Arial" w:cs="Arial"/>
          <w:sz w:val="24"/>
          <w:szCs w:val="24"/>
        </w:rPr>
        <w:t xml:space="preserve">instructors taking the </w:t>
      </w:r>
      <w:r w:rsidR="00CA7898">
        <w:rPr>
          <w:rFonts w:ascii="Arial" w:hAnsi="Arial" w:cs="Arial"/>
          <w:sz w:val="24"/>
          <w:szCs w:val="24"/>
        </w:rPr>
        <w:t xml:space="preserve">course. </w:t>
      </w:r>
      <w:r>
        <w:rPr>
          <w:rFonts w:ascii="Arial" w:hAnsi="Arial" w:cs="Arial"/>
          <w:sz w:val="24"/>
          <w:szCs w:val="24"/>
        </w:rPr>
        <w:t xml:space="preserve">The OFCP is </w:t>
      </w:r>
      <w:r w:rsidR="00CA7898">
        <w:rPr>
          <w:rFonts w:ascii="Arial" w:hAnsi="Arial" w:cs="Arial"/>
          <w:sz w:val="24"/>
          <w:szCs w:val="24"/>
        </w:rPr>
        <w:t xml:space="preserve">a robust course, </w:t>
      </w:r>
      <w:r>
        <w:rPr>
          <w:rFonts w:ascii="Arial" w:hAnsi="Arial" w:cs="Arial"/>
          <w:sz w:val="24"/>
          <w:szCs w:val="24"/>
        </w:rPr>
        <w:t xml:space="preserve">many new instructors </w:t>
      </w:r>
      <w:r w:rsidR="00CA7898">
        <w:rPr>
          <w:rFonts w:ascii="Arial" w:hAnsi="Arial" w:cs="Arial"/>
          <w:sz w:val="24"/>
          <w:szCs w:val="24"/>
        </w:rPr>
        <w:t>m</w:t>
      </w:r>
      <w:r>
        <w:rPr>
          <w:rFonts w:ascii="Arial" w:hAnsi="Arial" w:cs="Arial"/>
          <w:sz w:val="24"/>
          <w:szCs w:val="24"/>
        </w:rPr>
        <w:t>ay</w:t>
      </w:r>
      <w:r w:rsidR="00CA7898">
        <w:rPr>
          <w:rFonts w:ascii="Arial" w:hAnsi="Arial" w:cs="Arial"/>
          <w:sz w:val="24"/>
          <w:szCs w:val="24"/>
        </w:rPr>
        <w:t xml:space="preserve"> need </w:t>
      </w:r>
      <w:r>
        <w:rPr>
          <w:rFonts w:ascii="Arial" w:hAnsi="Arial" w:cs="Arial"/>
          <w:sz w:val="24"/>
          <w:szCs w:val="24"/>
        </w:rPr>
        <w:t>more than the recommended 20 hours to complete the course.</w:t>
      </w:r>
      <w:r w:rsidR="00CA7898">
        <w:rPr>
          <w:rFonts w:ascii="Arial" w:hAnsi="Arial" w:cs="Arial"/>
          <w:sz w:val="24"/>
          <w:szCs w:val="24"/>
        </w:rPr>
        <w:t xml:space="preserve"> Brian </w:t>
      </w:r>
      <w:r>
        <w:rPr>
          <w:rFonts w:ascii="Arial" w:hAnsi="Arial" w:cs="Arial"/>
          <w:sz w:val="24"/>
          <w:szCs w:val="24"/>
        </w:rPr>
        <w:t xml:space="preserve">has reviewed the OFCP training course and sees it as the </w:t>
      </w:r>
      <w:r w:rsidR="00CA7898" w:rsidRPr="00D47FB1">
        <w:rPr>
          <w:rFonts w:ascii="Arial" w:hAnsi="Arial" w:cs="Arial"/>
          <w:i/>
          <w:iCs/>
          <w:sz w:val="24"/>
          <w:szCs w:val="24"/>
        </w:rPr>
        <w:t>gold standard</w:t>
      </w:r>
      <w:r w:rsidR="00CA7898">
        <w:rPr>
          <w:rFonts w:ascii="Arial" w:hAnsi="Arial" w:cs="Arial"/>
          <w:sz w:val="24"/>
          <w:szCs w:val="24"/>
        </w:rPr>
        <w:t xml:space="preserve"> </w:t>
      </w:r>
      <w:r>
        <w:rPr>
          <w:rFonts w:ascii="Arial" w:hAnsi="Arial" w:cs="Arial"/>
          <w:sz w:val="24"/>
          <w:szCs w:val="24"/>
        </w:rPr>
        <w:t>of certification courses. SDOLP staff have been diligent in keeping up the quality of the training during this unusually high demand period with so many enrollees</w:t>
      </w:r>
      <w:r w:rsidR="00B420F3">
        <w:rPr>
          <w:rFonts w:ascii="Arial" w:hAnsi="Arial" w:cs="Arial"/>
          <w:sz w:val="24"/>
          <w:szCs w:val="24"/>
        </w:rPr>
        <w:t>.</w:t>
      </w:r>
    </w:p>
    <w:p w14:paraId="23367963" w14:textId="7BDB8003" w:rsidR="0039694C" w:rsidRDefault="0039694C" w:rsidP="007B78CA">
      <w:pPr>
        <w:spacing w:line="276" w:lineRule="auto"/>
        <w:rPr>
          <w:rFonts w:ascii="Arial" w:hAnsi="Arial" w:cs="Arial"/>
          <w:sz w:val="24"/>
          <w:szCs w:val="24"/>
        </w:rPr>
      </w:pPr>
    </w:p>
    <w:p w14:paraId="1236EC93" w14:textId="48F670B9" w:rsidR="00C010E6" w:rsidRDefault="00CA7898" w:rsidP="00C010E6">
      <w:pPr>
        <w:pStyle w:val="NormalWeb"/>
        <w:rPr>
          <w:rFonts w:ascii="Arial" w:hAnsi="Arial" w:cs="Arial"/>
        </w:rPr>
      </w:pPr>
      <w:r>
        <w:rPr>
          <w:rFonts w:ascii="Arial" w:hAnsi="Arial" w:cs="Arial"/>
        </w:rPr>
        <w:t xml:space="preserve">Aileen </w:t>
      </w:r>
      <w:r w:rsidR="0039694C">
        <w:rPr>
          <w:rFonts w:ascii="Arial" w:hAnsi="Arial" w:cs="Arial"/>
        </w:rPr>
        <w:t xml:space="preserve">reminded the group that </w:t>
      </w:r>
      <w:r>
        <w:rPr>
          <w:rFonts w:ascii="Arial" w:hAnsi="Arial" w:cs="Arial"/>
        </w:rPr>
        <w:t>faculty can move across the pay scale</w:t>
      </w:r>
      <w:r w:rsidR="00C010E6">
        <w:rPr>
          <w:rFonts w:ascii="Arial" w:hAnsi="Arial" w:cs="Arial"/>
        </w:rPr>
        <w:t xml:space="preserve"> </w:t>
      </w:r>
      <w:r w:rsidR="0039694C">
        <w:rPr>
          <w:rFonts w:ascii="Arial" w:hAnsi="Arial" w:cs="Arial"/>
        </w:rPr>
        <w:t>by taking the course</w:t>
      </w:r>
      <w:r>
        <w:rPr>
          <w:rFonts w:ascii="Arial" w:hAnsi="Arial" w:cs="Arial"/>
        </w:rPr>
        <w:t xml:space="preserve">.  As of January 2020, </w:t>
      </w:r>
      <w:r w:rsidR="0039694C">
        <w:rPr>
          <w:rFonts w:ascii="Arial" w:hAnsi="Arial" w:cs="Arial"/>
        </w:rPr>
        <w:t xml:space="preserve">the OFCP course provides </w:t>
      </w:r>
      <w:r>
        <w:rPr>
          <w:rFonts w:ascii="Arial" w:hAnsi="Arial" w:cs="Arial"/>
        </w:rPr>
        <w:t>20 h</w:t>
      </w:r>
      <w:r w:rsidR="00C010E6">
        <w:rPr>
          <w:rFonts w:ascii="Arial" w:hAnsi="Arial" w:cs="Arial"/>
        </w:rPr>
        <w:t>ou</w:t>
      </w:r>
      <w:r>
        <w:rPr>
          <w:rFonts w:ascii="Arial" w:hAnsi="Arial" w:cs="Arial"/>
        </w:rPr>
        <w:t xml:space="preserve">rs toward professional development.  </w:t>
      </w:r>
      <w:r w:rsidR="0039694C">
        <w:rPr>
          <w:rFonts w:ascii="Arial" w:hAnsi="Arial" w:cs="Arial"/>
        </w:rPr>
        <w:t>Instructors must a</w:t>
      </w:r>
      <w:r>
        <w:rPr>
          <w:rFonts w:ascii="Arial" w:hAnsi="Arial" w:cs="Arial"/>
        </w:rPr>
        <w:t>pply to the</w:t>
      </w:r>
      <w:r w:rsidR="0039694C">
        <w:rPr>
          <w:rFonts w:ascii="Arial" w:hAnsi="Arial" w:cs="Arial"/>
        </w:rPr>
        <w:t>ir professional development</w:t>
      </w:r>
      <w:r>
        <w:rPr>
          <w:rFonts w:ascii="Arial" w:hAnsi="Arial" w:cs="Arial"/>
        </w:rPr>
        <w:t xml:space="preserve"> com</w:t>
      </w:r>
      <w:r w:rsidR="00C85FC7">
        <w:rPr>
          <w:rFonts w:ascii="Arial" w:hAnsi="Arial" w:cs="Arial"/>
        </w:rPr>
        <w:t>m</w:t>
      </w:r>
      <w:r>
        <w:rPr>
          <w:rFonts w:ascii="Arial" w:hAnsi="Arial" w:cs="Arial"/>
        </w:rPr>
        <w:t xml:space="preserve">ittees at each </w:t>
      </w:r>
      <w:r w:rsidRPr="00C010E6">
        <w:rPr>
          <w:rFonts w:ascii="Arial" w:hAnsi="Arial" w:cs="Arial"/>
        </w:rPr>
        <w:t>campus</w:t>
      </w:r>
      <w:r w:rsidR="00C010E6">
        <w:rPr>
          <w:rFonts w:ascii="Arial" w:hAnsi="Arial" w:cs="Arial"/>
        </w:rPr>
        <w:t>. Faculty can submit the time as ‘workshop attendance’ and after 30 hours they will get 1 unit out of 15 toward salary advancement. This is allowed as long as they attend the training outside of their scheduled work hours and DO NOT also receive flex credit for doing so.</w:t>
      </w:r>
    </w:p>
    <w:p w14:paraId="0D6154CA" w14:textId="77777777" w:rsidR="00C010E6" w:rsidRDefault="00C010E6" w:rsidP="00C010E6">
      <w:pPr>
        <w:pStyle w:val="NormalWeb"/>
        <w:rPr>
          <w:rFonts w:ascii="Arial" w:hAnsi="Arial" w:cs="Arial"/>
        </w:rPr>
      </w:pPr>
    </w:p>
    <w:p w14:paraId="2329C8CC" w14:textId="5060057F" w:rsidR="00D959EB" w:rsidRDefault="00D8366E" w:rsidP="007B78CA">
      <w:pPr>
        <w:spacing w:line="276" w:lineRule="auto"/>
        <w:rPr>
          <w:rFonts w:ascii="Arial" w:hAnsi="Arial" w:cs="Arial"/>
          <w:sz w:val="24"/>
          <w:szCs w:val="24"/>
        </w:rPr>
      </w:pPr>
      <w:r>
        <w:rPr>
          <w:rFonts w:ascii="Arial" w:hAnsi="Arial" w:cs="Arial"/>
          <w:sz w:val="24"/>
          <w:szCs w:val="24"/>
        </w:rPr>
        <w:t xml:space="preserve">Katie commented on </w:t>
      </w:r>
      <w:r w:rsidR="00D742AA">
        <w:rPr>
          <w:rFonts w:ascii="Arial" w:hAnsi="Arial" w:cs="Arial"/>
          <w:sz w:val="24"/>
          <w:szCs w:val="24"/>
        </w:rPr>
        <w:t xml:space="preserve">the difficulty </w:t>
      </w:r>
      <w:r>
        <w:rPr>
          <w:rFonts w:ascii="Arial" w:hAnsi="Arial" w:cs="Arial"/>
          <w:sz w:val="24"/>
          <w:szCs w:val="24"/>
        </w:rPr>
        <w:t>modeling</w:t>
      </w:r>
      <w:r w:rsidR="00D959EB">
        <w:rPr>
          <w:rFonts w:ascii="Arial" w:hAnsi="Arial" w:cs="Arial"/>
          <w:sz w:val="24"/>
          <w:szCs w:val="24"/>
        </w:rPr>
        <w:t xml:space="preserve"> </w:t>
      </w:r>
      <w:r w:rsidR="00D959EB" w:rsidRPr="00D47FB1">
        <w:rPr>
          <w:rFonts w:ascii="Arial" w:hAnsi="Arial" w:cs="Arial"/>
          <w:i/>
          <w:iCs/>
          <w:sz w:val="24"/>
          <w:szCs w:val="24"/>
        </w:rPr>
        <w:t>effective contact</w:t>
      </w:r>
      <w:r w:rsidR="00D959EB">
        <w:rPr>
          <w:rFonts w:ascii="Arial" w:hAnsi="Arial" w:cs="Arial"/>
          <w:sz w:val="24"/>
          <w:szCs w:val="24"/>
        </w:rPr>
        <w:t xml:space="preserve"> in the </w:t>
      </w:r>
      <w:r>
        <w:rPr>
          <w:rFonts w:ascii="Arial" w:hAnsi="Arial" w:cs="Arial"/>
          <w:sz w:val="24"/>
          <w:szCs w:val="24"/>
        </w:rPr>
        <w:t xml:space="preserve">OFCP </w:t>
      </w:r>
      <w:r w:rsidR="00D959EB">
        <w:rPr>
          <w:rFonts w:ascii="Arial" w:hAnsi="Arial" w:cs="Arial"/>
          <w:sz w:val="24"/>
          <w:szCs w:val="24"/>
        </w:rPr>
        <w:t>course with</w:t>
      </w:r>
      <w:r>
        <w:rPr>
          <w:rFonts w:ascii="Arial" w:hAnsi="Arial" w:cs="Arial"/>
          <w:sz w:val="24"/>
          <w:szCs w:val="24"/>
        </w:rPr>
        <w:t xml:space="preserve"> nearly</w:t>
      </w:r>
      <w:r w:rsidR="00D959EB">
        <w:rPr>
          <w:rFonts w:ascii="Arial" w:hAnsi="Arial" w:cs="Arial"/>
          <w:sz w:val="24"/>
          <w:szCs w:val="24"/>
        </w:rPr>
        <w:t xml:space="preserve"> 800</w:t>
      </w:r>
      <w:r>
        <w:rPr>
          <w:rFonts w:ascii="Arial" w:hAnsi="Arial" w:cs="Arial"/>
          <w:sz w:val="24"/>
          <w:szCs w:val="24"/>
        </w:rPr>
        <w:t xml:space="preserve"> enrollments</w:t>
      </w:r>
      <w:r w:rsidR="00D742AA">
        <w:rPr>
          <w:rFonts w:ascii="Arial" w:hAnsi="Arial" w:cs="Arial"/>
          <w:sz w:val="24"/>
          <w:szCs w:val="24"/>
        </w:rPr>
        <w:t xml:space="preserve"> this</w:t>
      </w:r>
      <w:r>
        <w:rPr>
          <w:rFonts w:ascii="Arial" w:hAnsi="Arial" w:cs="Arial"/>
          <w:sz w:val="24"/>
          <w:szCs w:val="24"/>
        </w:rPr>
        <w:t xml:space="preserve"> will be extraordinarily challenging</w:t>
      </w:r>
      <w:r w:rsidR="00D959EB">
        <w:rPr>
          <w:rFonts w:ascii="Arial" w:hAnsi="Arial" w:cs="Arial"/>
          <w:sz w:val="24"/>
          <w:szCs w:val="24"/>
        </w:rPr>
        <w:t xml:space="preserve">.  </w:t>
      </w:r>
      <w:r>
        <w:rPr>
          <w:rFonts w:ascii="Arial" w:hAnsi="Arial" w:cs="Arial"/>
          <w:sz w:val="24"/>
          <w:szCs w:val="24"/>
        </w:rPr>
        <w:t>R</w:t>
      </w:r>
      <w:r w:rsidR="00D959EB">
        <w:rPr>
          <w:rFonts w:ascii="Arial" w:hAnsi="Arial" w:cs="Arial"/>
          <w:sz w:val="24"/>
          <w:szCs w:val="24"/>
        </w:rPr>
        <w:t>ec</w:t>
      </w:r>
      <w:r w:rsidR="00C85FC7">
        <w:rPr>
          <w:rFonts w:ascii="Arial" w:hAnsi="Arial" w:cs="Arial"/>
          <w:sz w:val="24"/>
          <w:szCs w:val="24"/>
        </w:rPr>
        <w:t>helle</w:t>
      </w:r>
      <w:r w:rsidR="00D959EB">
        <w:rPr>
          <w:rFonts w:ascii="Arial" w:hAnsi="Arial" w:cs="Arial"/>
          <w:sz w:val="24"/>
          <w:szCs w:val="24"/>
        </w:rPr>
        <w:t xml:space="preserve"> </w:t>
      </w:r>
      <w:r>
        <w:rPr>
          <w:rFonts w:ascii="Arial" w:hAnsi="Arial" w:cs="Arial"/>
          <w:sz w:val="24"/>
          <w:szCs w:val="24"/>
        </w:rPr>
        <w:t xml:space="preserve">offered </w:t>
      </w:r>
      <w:r w:rsidR="00D959EB">
        <w:rPr>
          <w:rFonts w:ascii="Arial" w:hAnsi="Arial" w:cs="Arial"/>
          <w:sz w:val="24"/>
          <w:szCs w:val="24"/>
        </w:rPr>
        <w:t xml:space="preserve">kudos </w:t>
      </w:r>
      <w:r>
        <w:rPr>
          <w:rFonts w:ascii="Arial" w:hAnsi="Arial" w:cs="Arial"/>
          <w:sz w:val="24"/>
          <w:szCs w:val="24"/>
        </w:rPr>
        <w:t xml:space="preserve">to SDOLP staff as </w:t>
      </w:r>
      <w:r w:rsidR="00D959EB">
        <w:rPr>
          <w:rFonts w:ascii="Arial" w:hAnsi="Arial" w:cs="Arial"/>
          <w:sz w:val="24"/>
          <w:szCs w:val="24"/>
        </w:rPr>
        <w:t xml:space="preserve">there is a lot of interaction </w:t>
      </w:r>
      <w:r>
        <w:rPr>
          <w:rFonts w:ascii="Arial" w:hAnsi="Arial" w:cs="Arial"/>
          <w:sz w:val="24"/>
          <w:szCs w:val="24"/>
        </w:rPr>
        <w:t xml:space="preserve">between staff-and-instructors and also a lot of instructor-to-instructor contact which makes the </w:t>
      </w:r>
      <w:r w:rsidR="00D959EB">
        <w:rPr>
          <w:rFonts w:ascii="Arial" w:hAnsi="Arial" w:cs="Arial"/>
          <w:sz w:val="24"/>
          <w:szCs w:val="24"/>
        </w:rPr>
        <w:t>OFCP as good as it is.</w:t>
      </w:r>
    </w:p>
    <w:p w14:paraId="264C746A" w14:textId="5E1AD2EF" w:rsidR="00D959EB" w:rsidRDefault="00D959EB" w:rsidP="007B78CA">
      <w:pPr>
        <w:spacing w:line="276" w:lineRule="auto"/>
        <w:rPr>
          <w:rFonts w:ascii="Arial" w:hAnsi="Arial" w:cs="Arial"/>
          <w:sz w:val="24"/>
          <w:szCs w:val="24"/>
        </w:rPr>
      </w:pPr>
    </w:p>
    <w:p w14:paraId="2385EECA" w14:textId="3C2E1873" w:rsidR="00D8366E" w:rsidRDefault="00B22EFB" w:rsidP="007B78CA">
      <w:pPr>
        <w:spacing w:line="276" w:lineRule="auto"/>
        <w:rPr>
          <w:rFonts w:ascii="Arial" w:hAnsi="Arial" w:cs="Arial"/>
          <w:sz w:val="24"/>
          <w:szCs w:val="24"/>
        </w:rPr>
      </w:pPr>
      <w:r>
        <w:rPr>
          <w:rFonts w:ascii="Arial" w:hAnsi="Arial" w:cs="Arial"/>
          <w:sz w:val="24"/>
          <w:szCs w:val="24"/>
        </w:rPr>
        <w:t xml:space="preserve">The 19-20 </w:t>
      </w:r>
      <w:r w:rsidR="00D8366E">
        <w:rPr>
          <w:rFonts w:ascii="Arial" w:hAnsi="Arial" w:cs="Arial"/>
          <w:sz w:val="24"/>
          <w:szCs w:val="24"/>
        </w:rPr>
        <w:t xml:space="preserve">OFCP </w:t>
      </w:r>
      <w:r>
        <w:rPr>
          <w:rFonts w:ascii="Arial" w:hAnsi="Arial" w:cs="Arial"/>
          <w:sz w:val="24"/>
          <w:szCs w:val="24"/>
        </w:rPr>
        <w:t xml:space="preserve">cycle </w:t>
      </w:r>
      <w:r w:rsidR="00D8366E">
        <w:rPr>
          <w:rFonts w:ascii="Arial" w:hAnsi="Arial" w:cs="Arial"/>
          <w:sz w:val="24"/>
          <w:szCs w:val="24"/>
        </w:rPr>
        <w:t xml:space="preserve">will </w:t>
      </w:r>
      <w:r>
        <w:rPr>
          <w:rFonts w:ascii="Arial" w:hAnsi="Arial" w:cs="Arial"/>
          <w:sz w:val="24"/>
          <w:szCs w:val="24"/>
        </w:rPr>
        <w:t xml:space="preserve">end in June, </w:t>
      </w:r>
      <w:r w:rsidR="00D8366E">
        <w:rPr>
          <w:rFonts w:ascii="Arial" w:hAnsi="Arial" w:cs="Arial"/>
          <w:sz w:val="24"/>
          <w:szCs w:val="24"/>
        </w:rPr>
        <w:t xml:space="preserve">instructors </w:t>
      </w:r>
      <w:r>
        <w:rPr>
          <w:rFonts w:ascii="Arial" w:hAnsi="Arial" w:cs="Arial"/>
          <w:sz w:val="24"/>
          <w:szCs w:val="24"/>
        </w:rPr>
        <w:t xml:space="preserve">must have </w:t>
      </w:r>
      <w:r w:rsidR="00D8366E">
        <w:rPr>
          <w:rFonts w:ascii="Arial" w:hAnsi="Arial" w:cs="Arial"/>
          <w:sz w:val="24"/>
          <w:szCs w:val="24"/>
        </w:rPr>
        <w:t xml:space="preserve">all </w:t>
      </w:r>
      <w:r w:rsidR="00F841BF">
        <w:rPr>
          <w:rFonts w:ascii="Arial" w:hAnsi="Arial" w:cs="Arial"/>
          <w:sz w:val="24"/>
          <w:szCs w:val="24"/>
        </w:rPr>
        <w:t>as</w:t>
      </w:r>
      <w:r>
        <w:rPr>
          <w:rFonts w:ascii="Arial" w:hAnsi="Arial" w:cs="Arial"/>
          <w:sz w:val="24"/>
          <w:szCs w:val="24"/>
        </w:rPr>
        <w:t>signments</w:t>
      </w:r>
      <w:r w:rsidR="00D8366E">
        <w:rPr>
          <w:rFonts w:ascii="Arial" w:hAnsi="Arial" w:cs="Arial"/>
          <w:sz w:val="24"/>
          <w:szCs w:val="24"/>
        </w:rPr>
        <w:t xml:space="preserve"> submitted </w:t>
      </w:r>
      <w:r>
        <w:rPr>
          <w:rFonts w:ascii="Arial" w:hAnsi="Arial" w:cs="Arial"/>
          <w:sz w:val="24"/>
          <w:szCs w:val="24"/>
        </w:rPr>
        <w:t xml:space="preserve">by June 30. </w:t>
      </w:r>
      <w:r w:rsidR="00D8366E">
        <w:rPr>
          <w:rFonts w:ascii="Arial" w:hAnsi="Arial" w:cs="Arial"/>
          <w:sz w:val="24"/>
          <w:szCs w:val="24"/>
        </w:rPr>
        <w:t>The 19-20 OFCP will s</w:t>
      </w:r>
      <w:r>
        <w:rPr>
          <w:rFonts w:ascii="Arial" w:hAnsi="Arial" w:cs="Arial"/>
          <w:sz w:val="24"/>
          <w:szCs w:val="24"/>
        </w:rPr>
        <w:t xml:space="preserve">top </w:t>
      </w:r>
      <w:r w:rsidR="00D8366E">
        <w:rPr>
          <w:rFonts w:ascii="Arial" w:hAnsi="Arial" w:cs="Arial"/>
          <w:sz w:val="24"/>
          <w:szCs w:val="24"/>
        </w:rPr>
        <w:t xml:space="preserve">new </w:t>
      </w:r>
      <w:r>
        <w:rPr>
          <w:rFonts w:ascii="Arial" w:hAnsi="Arial" w:cs="Arial"/>
          <w:sz w:val="24"/>
          <w:szCs w:val="24"/>
        </w:rPr>
        <w:t>e</w:t>
      </w:r>
      <w:r w:rsidR="00F841BF">
        <w:rPr>
          <w:rFonts w:ascii="Arial" w:hAnsi="Arial" w:cs="Arial"/>
          <w:sz w:val="24"/>
          <w:szCs w:val="24"/>
        </w:rPr>
        <w:t>n</w:t>
      </w:r>
      <w:r>
        <w:rPr>
          <w:rFonts w:ascii="Arial" w:hAnsi="Arial" w:cs="Arial"/>
          <w:sz w:val="24"/>
          <w:szCs w:val="24"/>
        </w:rPr>
        <w:t>rollments on June 18</w:t>
      </w:r>
      <w:r w:rsidR="00D8366E">
        <w:rPr>
          <w:rFonts w:ascii="Arial" w:hAnsi="Arial" w:cs="Arial"/>
          <w:sz w:val="24"/>
          <w:szCs w:val="24"/>
        </w:rPr>
        <w:t>, a</w:t>
      </w:r>
      <w:r>
        <w:rPr>
          <w:rFonts w:ascii="Arial" w:hAnsi="Arial" w:cs="Arial"/>
          <w:sz w:val="24"/>
          <w:szCs w:val="24"/>
        </w:rPr>
        <w:t xml:space="preserve">fter that </w:t>
      </w:r>
      <w:r w:rsidR="00D8366E">
        <w:rPr>
          <w:rFonts w:ascii="Arial" w:hAnsi="Arial" w:cs="Arial"/>
          <w:sz w:val="24"/>
          <w:szCs w:val="24"/>
        </w:rPr>
        <w:t xml:space="preserve">date new instructors will </w:t>
      </w:r>
      <w:r>
        <w:rPr>
          <w:rFonts w:ascii="Arial" w:hAnsi="Arial" w:cs="Arial"/>
          <w:sz w:val="24"/>
          <w:szCs w:val="24"/>
        </w:rPr>
        <w:t xml:space="preserve">be enrolled into 20-21 course </w:t>
      </w:r>
      <w:r w:rsidR="00F841BF">
        <w:rPr>
          <w:rFonts w:ascii="Arial" w:hAnsi="Arial" w:cs="Arial"/>
          <w:sz w:val="24"/>
          <w:szCs w:val="24"/>
        </w:rPr>
        <w:t>c</w:t>
      </w:r>
      <w:r>
        <w:rPr>
          <w:rFonts w:ascii="Arial" w:hAnsi="Arial" w:cs="Arial"/>
          <w:sz w:val="24"/>
          <w:szCs w:val="24"/>
        </w:rPr>
        <w:t>ycle.</w:t>
      </w:r>
      <w:r w:rsidR="00F841BF">
        <w:rPr>
          <w:rFonts w:ascii="Arial" w:hAnsi="Arial" w:cs="Arial"/>
          <w:sz w:val="24"/>
          <w:szCs w:val="24"/>
        </w:rPr>
        <w:t xml:space="preserve"> </w:t>
      </w:r>
      <w:r w:rsidR="00D8366E">
        <w:rPr>
          <w:rFonts w:ascii="Arial" w:hAnsi="Arial" w:cs="Arial"/>
          <w:sz w:val="24"/>
          <w:szCs w:val="24"/>
        </w:rPr>
        <w:t xml:space="preserve">Any instructors who did not complete 19-20 will not be rolled over to the new course. </w:t>
      </w:r>
      <w:r w:rsidR="00B420F3">
        <w:rPr>
          <w:rFonts w:ascii="Arial" w:hAnsi="Arial" w:cs="Arial"/>
          <w:sz w:val="24"/>
          <w:szCs w:val="24"/>
        </w:rPr>
        <w:t>R</w:t>
      </w:r>
      <w:r w:rsidR="00D8366E">
        <w:rPr>
          <w:rFonts w:ascii="Arial" w:hAnsi="Arial" w:cs="Arial"/>
          <w:sz w:val="24"/>
          <w:szCs w:val="24"/>
        </w:rPr>
        <w:t>eminders will be sent out</w:t>
      </w:r>
      <w:r w:rsidR="00B420F3">
        <w:rPr>
          <w:rFonts w:ascii="Arial" w:hAnsi="Arial" w:cs="Arial"/>
          <w:sz w:val="24"/>
          <w:szCs w:val="24"/>
        </w:rPr>
        <w:t xml:space="preserve"> to the parti</w:t>
      </w:r>
      <w:r w:rsidR="00D742AA">
        <w:rPr>
          <w:rFonts w:ascii="Arial" w:hAnsi="Arial" w:cs="Arial"/>
          <w:sz w:val="24"/>
          <w:szCs w:val="24"/>
        </w:rPr>
        <w:t>ci</w:t>
      </w:r>
      <w:r w:rsidR="00B420F3">
        <w:rPr>
          <w:rFonts w:ascii="Arial" w:hAnsi="Arial" w:cs="Arial"/>
          <w:sz w:val="24"/>
          <w:szCs w:val="24"/>
        </w:rPr>
        <w:t>pants about the conclusion date. S</w:t>
      </w:r>
      <w:r w:rsidR="00D8366E">
        <w:rPr>
          <w:rFonts w:ascii="Arial" w:hAnsi="Arial" w:cs="Arial"/>
          <w:sz w:val="24"/>
          <w:szCs w:val="24"/>
        </w:rPr>
        <w:t>taff will support and encourage completion</w:t>
      </w:r>
      <w:r w:rsidR="00B420F3">
        <w:rPr>
          <w:rFonts w:ascii="Arial" w:hAnsi="Arial" w:cs="Arial"/>
          <w:sz w:val="24"/>
          <w:szCs w:val="24"/>
        </w:rPr>
        <w:t xml:space="preserve"> in the program</w:t>
      </w:r>
      <w:r w:rsidR="00D8366E">
        <w:rPr>
          <w:rFonts w:ascii="Arial" w:hAnsi="Arial" w:cs="Arial"/>
          <w:sz w:val="24"/>
          <w:szCs w:val="24"/>
        </w:rPr>
        <w:t>.</w:t>
      </w:r>
    </w:p>
    <w:p w14:paraId="3700DFD6" w14:textId="77777777" w:rsidR="00D8366E" w:rsidRDefault="00D8366E" w:rsidP="007B78CA">
      <w:pPr>
        <w:spacing w:line="276" w:lineRule="auto"/>
        <w:rPr>
          <w:rFonts w:ascii="Arial" w:hAnsi="Arial" w:cs="Arial"/>
          <w:sz w:val="24"/>
          <w:szCs w:val="24"/>
        </w:rPr>
      </w:pPr>
    </w:p>
    <w:p w14:paraId="0DB73602" w14:textId="18C01C62" w:rsidR="00D8366E" w:rsidRDefault="00D8366E" w:rsidP="007B78CA">
      <w:pPr>
        <w:spacing w:line="276" w:lineRule="auto"/>
        <w:rPr>
          <w:rFonts w:ascii="Arial" w:hAnsi="Arial" w:cs="Arial"/>
          <w:sz w:val="24"/>
          <w:szCs w:val="24"/>
        </w:rPr>
      </w:pPr>
      <w:r>
        <w:rPr>
          <w:rFonts w:ascii="Arial" w:hAnsi="Arial" w:cs="Arial"/>
          <w:sz w:val="24"/>
          <w:szCs w:val="24"/>
        </w:rPr>
        <w:t xml:space="preserve">Many thanks </w:t>
      </w:r>
      <w:r w:rsidR="00C85FC7">
        <w:rPr>
          <w:rFonts w:ascii="Arial" w:hAnsi="Arial" w:cs="Arial"/>
          <w:sz w:val="24"/>
          <w:szCs w:val="24"/>
        </w:rPr>
        <w:t xml:space="preserve">to Dave </w:t>
      </w:r>
      <w:r>
        <w:rPr>
          <w:rFonts w:ascii="Arial" w:hAnsi="Arial" w:cs="Arial"/>
          <w:sz w:val="24"/>
          <w:szCs w:val="24"/>
        </w:rPr>
        <w:t>for creating and offering the</w:t>
      </w:r>
      <w:r w:rsidR="00C85FC7">
        <w:rPr>
          <w:rFonts w:ascii="Arial" w:hAnsi="Arial" w:cs="Arial"/>
          <w:sz w:val="24"/>
          <w:szCs w:val="24"/>
        </w:rPr>
        <w:t xml:space="preserve"> ‘Orientation to OFCP’ on</w:t>
      </w:r>
      <w:r w:rsidR="003C3EF3">
        <w:rPr>
          <w:rFonts w:ascii="Arial" w:hAnsi="Arial" w:cs="Arial"/>
          <w:sz w:val="24"/>
          <w:szCs w:val="24"/>
        </w:rPr>
        <w:t>l</w:t>
      </w:r>
      <w:r w:rsidR="00C85FC7">
        <w:rPr>
          <w:rFonts w:ascii="Arial" w:hAnsi="Arial" w:cs="Arial"/>
          <w:sz w:val="24"/>
          <w:szCs w:val="24"/>
        </w:rPr>
        <w:t xml:space="preserve">ine workshop </w:t>
      </w:r>
      <w:r>
        <w:rPr>
          <w:rFonts w:ascii="Arial" w:hAnsi="Arial" w:cs="Arial"/>
          <w:sz w:val="24"/>
          <w:szCs w:val="24"/>
        </w:rPr>
        <w:t>which allows instructors to</w:t>
      </w:r>
      <w:r w:rsidR="00C85FC7">
        <w:rPr>
          <w:rFonts w:ascii="Arial" w:hAnsi="Arial" w:cs="Arial"/>
          <w:sz w:val="24"/>
          <w:szCs w:val="24"/>
        </w:rPr>
        <w:t xml:space="preserve"> meet </w:t>
      </w:r>
      <w:r>
        <w:rPr>
          <w:rFonts w:ascii="Arial" w:hAnsi="Arial" w:cs="Arial"/>
          <w:sz w:val="24"/>
          <w:szCs w:val="24"/>
        </w:rPr>
        <w:t xml:space="preserve">each other </w:t>
      </w:r>
      <w:r w:rsidR="00C85FC7">
        <w:rPr>
          <w:rFonts w:ascii="Arial" w:hAnsi="Arial" w:cs="Arial"/>
          <w:sz w:val="24"/>
          <w:szCs w:val="24"/>
        </w:rPr>
        <w:t>and familiar</w:t>
      </w:r>
      <w:r>
        <w:rPr>
          <w:rFonts w:ascii="Arial" w:hAnsi="Arial" w:cs="Arial"/>
          <w:sz w:val="24"/>
          <w:szCs w:val="24"/>
        </w:rPr>
        <w:t xml:space="preserve">ize themselves with the training </w:t>
      </w:r>
      <w:r w:rsidR="00C85FC7">
        <w:rPr>
          <w:rFonts w:ascii="Arial" w:hAnsi="Arial" w:cs="Arial"/>
          <w:sz w:val="24"/>
          <w:szCs w:val="24"/>
        </w:rPr>
        <w:t xml:space="preserve">course.  </w:t>
      </w:r>
      <w:r>
        <w:rPr>
          <w:rFonts w:ascii="Arial" w:hAnsi="Arial" w:cs="Arial"/>
          <w:sz w:val="24"/>
          <w:szCs w:val="24"/>
        </w:rPr>
        <w:t xml:space="preserve">The first offering of the new workshop had </w:t>
      </w:r>
      <w:r w:rsidR="000874D4">
        <w:rPr>
          <w:rFonts w:ascii="Arial" w:hAnsi="Arial" w:cs="Arial"/>
          <w:sz w:val="24"/>
          <w:szCs w:val="24"/>
        </w:rPr>
        <w:t xml:space="preserve">127 </w:t>
      </w:r>
      <w:r>
        <w:rPr>
          <w:rFonts w:ascii="Arial" w:hAnsi="Arial" w:cs="Arial"/>
          <w:sz w:val="24"/>
          <w:szCs w:val="24"/>
        </w:rPr>
        <w:t xml:space="preserve">eager </w:t>
      </w:r>
      <w:r w:rsidR="000874D4">
        <w:rPr>
          <w:rFonts w:ascii="Arial" w:hAnsi="Arial" w:cs="Arial"/>
          <w:sz w:val="24"/>
          <w:szCs w:val="24"/>
        </w:rPr>
        <w:t>attendees.</w:t>
      </w:r>
    </w:p>
    <w:p w14:paraId="30201012" w14:textId="77777777" w:rsidR="00D8366E" w:rsidRDefault="00D8366E" w:rsidP="007B78CA">
      <w:pPr>
        <w:spacing w:line="276" w:lineRule="auto"/>
        <w:rPr>
          <w:rFonts w:ascii="Arial" w:hAnsi="Arial" w:cs="Arial"/>
          <w:sz w:val="24"/>
          <w:szCs w:val="24"/>
        </w:rPr>
      </w:pPr>
    </w:p>
    <w:p w14:paraId="31CF944B" w14:textId="7EAC51C4" w:rsidR="002B72DF" w:rsidRPr="00457AAD" w:rsidRDefault="00CD4B57" w:rsidP="007B78CA">
      <w:pPr>
        <w:spacing w:line="276" w:lineRule="auto"/>
        <w:rPr>
          <w:rFonts w:ascii="Arial" w:hAnsi="Arial" w:cs="Arial"/>
          <w:sz w:val="24"/>
          <w:szCs w:val="24"/>
          <w:u w:val="single"/>
        </w:rPr>
      </w:pPr>
      <w:r w:rsidRPr="00457AAD">
        <w:rPr>
          <w:rFonts w:ascii="Arial" w:hAnsi="Arial" w:cs="Arial"/>
          <w:iCs/>
          <w:sz w:val="24"/>
          <w:szCs w:val="24"/>
          <w:u w:val="single"/>
        </w:rPr>
        <w:t>Spring Training Institute</w:t>
      </w:r>
    </w:p>
    <w:p w14:paraId="4E5114F7" w14:textId="28371AB2" w:rsidR="00457AAD" w:rsidRDefault="00457AAD" w:rsidP="007B78CA">
      <w:pPr>
        <w:spacing w:line="276" w:lineRule="auto"/>
        <w:rPr>
          <w:rFonts w:ascii="Arial" w:hAnsi="Arial" w:cs="Arial"/>
          <w:iCs/>
          <w:sz w:val="24"/>
          <w:szCs w:val="24"/>
        </w:rPr>
      </w:pPr>
    </w:p>
    <w:p w14:paraId="5B60EF20" w14:textId="14410CCE" w:rsidR="00D742AA" w:rsidRDefault="008906C5" w:rsidP="007B78CA">
      <w:pPr>
        <w:spacing w:line="276" w:lineRule="auto"/>
        <w:rPr>
          <w:rFonts w:ascii="Arial" w:hAnsi="Arial" w:cs="Arial"/>
          <w:iCs/>
          <w:sz w:val="24"/>
          <w:szCs w:val="24"/>
        </w:rPr>
      </w:pPr>
      <w:r>
        <w:rPr>
          <w:rFonts w:ascii="Arial" w:hAnsi="Arial" w:cs="Arial"/>
          <w:iCs/>
          <w:sz w:val="24"/>
          <w:szCs w:val="24"/>
        </w:rPr>
        <w:t xml:space="preserve">Rechelle </w:t>
      </w:r>
      <w:r w:rsidR="00B1067B">
        <w:rPr>
          <w:rFonts w:ascii="Arial" w:hAnsi="Arial" w:cs="Arial"/>
          <w:iCs/>
          <w:sz w:val="24"/>
          <w:szCs w:val="24"/>
        </w:rPr>
        <w:t xml:space="preserve">commented that faculty are thankful for all of the frequent and bountiful workshops offered to district faculty. She added Dave has a style that is interesting and  </w:t>
      </w:r>
      <w:r>
        <w:rPr>
          <w:rFonts w:ascii="Arial" w:hAnsi="Arial" w:cs="Arial"/>
          <w:iCs/>
          <w:sz w:val="24"/>
          <w:szCs w:val="24"/>
        </w:rPr>
        <w:t>so easy to watch and understand</w:t>
      </w:r>
      <w:r w:rsidR="00B1067B">
        <w:rPr>
          <w:rFonts w:ascii="Arial" w:hAnsi="Arial" w:cs="Arial"/>
          <w:iCs/>
          <w:sz w:val="24"/>
          <w:szCs w:val="24"/>
        </w:rPr>
        <w:t>. She also appreciates Mary promoting the workshops to faculty.  Dave reported he has seen a surge in attendance at his online workshops,</w:t>
      </w:r>
    </w:p>
    <w:p w14:paraId="0F8F6809" w14:textId="30C27E03" w:rsidR="00B1067B" w:rsidRDefault="00B1067B" w:rsidP="007B78CA">
      <w:pPr>
        <w:spacing w:line="276" w:lineRule="auto"/>
        <w:rPr>
          <w:rFonts w:ascii="Arial" w:hAnsi="Arial" w:cs="Arial"/>
          <w:iCs/>
          <w:sz w:val="24"/>
          <w:szCs w:val="24"/>
        </w:rPr>
      </w:pPr>
      <w:r>
        <w:rPr>
          <w:rFonts w:ascii="Arial" w:hAnsi="Arial" w:cs="Arial"/>
          <w:iCs/>
          <w:sz w:val="24"/>
          <w:szCs w:val="24"/>
        </w:rPr>
        <w:lastRenderedPageBreak/>
        <w:t>with some workshops having over 200 in attendance. Brian and Dave have added more workshops and have a full schedule of trainings available on a variety of subjects important to faculty.</w:t>
      </w:r>
    </w:p>
    <w:p w14:paraId="70FB8AAE" w14:textId="77777777" w:rsidR="004761EB" w:rsidRDefault="004761EB" w:rsidP="007B78CA">
      <w:pPr>
        <w:spacing w:line="276" w:lineRule="auto"/>
        <w:rPr>
          <w:rFonts w:ascii="Arial" w:hAnsi="Arial" w:cs="Arial"/>
          <w:b/>
          <w:bCs/>
          <w:sz w:val="24"/>
          <w:szCs w:val="24"/>
          <w:u w:val="single"/>
        </w:rPr>
      </w:pPr>
    </w:p>
    <w:p w14:paraId="4BA54D41" w14:textId="0C854D84" w:rsidR="00AB6402" w:rsidRPr="00457AAD" w:rsidRDefault="00AB6402" w:rsidP="007B78CA">
      <w:pPr>
        <w:spacing w:line="276" w:lineRule="auto"/>
        <w:rPr>
          <w:rFonts w:ascii="Arial" w:hAnsi="Arial" w:cs="Arial"/>
          <w:b/>
          <w:bCs/>
          <w:i/>
          <w:sz w:val="24"/>
          <w:szCs w:val="24"/>
          <w:u w:val="single"/>
        </w:rPr>
      </w:pPr>
      <w:r w:rsidRPr="00457AAD">
        <w:rPr>
          <w:rFonts w:ascii="Arial" w:hAnsi="Arial" w:cs="Arial"/>
          <w:b/>
          <w:bCs/>
          <w:sz w:val="24"/>
          <w:szCs w:val="24"/>
          <w:u w:val="single"/>
        </w:rPr>
        <w:t>Canvas Rollout</w:t>
      </w:r>
      <w:r w:rsidR="00BF1A55" w:rsidRPr="00457AAD">
        <w:rPr>
          <w:rFonts w:ascii="Arial" w:hAnsi="Arial" w:cs="Arial"/>
          <w:b/>
          <w:bCs/>
          <w:sz w:val="24"/>
          <w:szCs w:val="24"/>
          <w:u w:val="single"/>
        </w:rPr>
        <w:t xml:space="preserve"> – </w:t>
      </w:r>
      <w:r w:rsidR="00BF1A55" w:rsidRPr="00457AAD">
        <w:rPr>
          <w:rFonts w:ascii="Arial" w:hAnsi="Arial" w:cs="Arial"/>
          <w:b/>
          <w:bCs/>
          <w:i/>
          <w:sz w:val="24"/>
          <w:szCs w:val="24"/>
          <w:u w:val="single"/>
        </w:rPr>
        <w:t>S</w:t>
      </w:r>
      <w:r w:rsidR="002B72DF" w:rsidRPr="00457AAD">
        <w:rPr>
          <w:rFonts w:ascii="Arial" w:hAnsi="Arial" w:cs="Arial"/>
          <w:b/>
          <w:bCs/>
          <w:i/>
          <w:sz w:val="24"/>
          <w:szCs w:val="24"/>
          <w:u w:val="single"/>
        </w:rPr>
        <w:t>ummer</w:t>
      </w:r>
      <w:r w:rsidR="001911A3" w:rsidRPr="00457AAD">
        <w:rPr>
          <w:rFonts w:ascii="Arial" w:hAnsi="Arial" w:cs="Arial"/>
          <w:b/>
          <w:bCs/>
          <w:i/>
          <w:sz w:val="24"/>
          <w:szCs w:val="24"/>
          <w:u w:val="single"/>
        </w:rPr>
        <w:t xml:space="preserve"> 2020</w:t>
      </w:r>
    </w:p>
    <w:p w14:paraId="746683C9" w14:textId="77777777" w:rsidR="00AA25AC" w:rsidRPr="00986EAC" w:rsidRDefault="00AA25AC" w:rsidP="007B78CA">
      <w:pPr>
        <w:pStyle w:val="ListParagraph"/>
        <w:spacing w:line="276" w:lineRule="auto"/>
        <w:ind w:left="630"/>
        <w:rPr>
          <w:rFonts w:ascii="Arial" w:hAnsi="Arial" w:cs="Arial"/>
          <w:b/>
          <w:bCs/>
          <w:i/>
          <w:sz w:val="24"/>
          <w:szCs w:val="24"/>
        </w:rPr>
      </w:pPr>
    </w:p>
    <w:p w14:paraId="02B33CFD" w14:textId="577155E7" w:rsidR="00000745" w:rsidRDefault="00AA25AC" w:rsidP="00D47FB1">
      <w:pPr>
        <w:rPr>
          <w:rFonts w:ascii="Arial" w:hAnsi="Arial" w:cs="Arial"/>
          <w:sz w:val="24"/>
          <w:szCs w:val="24"/>
        </w:rPr>
      </w:pPr>
      <w:r w:rsidRPr="00457AAD">
        <w:rPr>
          <w:rFonts w:ascii="Arial" w:hAnsi="Arial" w:cs="Arial"/>
          <w:sz w:val="24"/>
          <w:szCs w:val="24"/>
          <w:u w:val="single"/>
        </w:rPr>
        <w:t xml:space="preserve">Canvas Shells </w:t>
      </w:r>
      <w:r w:rsidR="00501794" w:rsidRPr="00457AAD">
        <w:rPr>
          <w:rFonts w:ascii="Arial" w:hAnsi="Arial" w:cs="Arial"/>
          <w:sz w:val="24"/>
          <w:szCs w:val="24"/>
          <w:u w:val="single"/>
        </w:rPr>
        <w:t>A</w:t>
      </w:r>
      <w:r w:rsidRPr="00457AAD">
        <w:rPr>
          <w:rFonts w:ascii="Arial" w:hAnsi="Arial" w:cs="Arial"/>
          <w:sz w:val="24"/>
          <w:szCs w:val="24"/>
          <w:u w:val="single"/>
        </w:rPr>
        <w:t>vailable</w:t>
      </w:r>
    </w:p>
    <w:p w14:paraId="3531D3E2" w14:textId="539A4FBB" w:rsidR="00000745" w:rsidRDefault="00000745" w:rsidP="007B78CA">
      <w:pPr>
        <w:pStyle w:val="ListParagraph"/>
        <w:spacing w:line="276" w:lineRule="auto"/>
        <w:ind w:left="1440"/>
        <w:rPr>
          <w:rFonts w:ascii="Arial" w:hAnsi="Arial" w:cs="Arial"/>
          <w:sz w:val="24"/>
          <w:szCs w:val="24"/>
        </w:rPr>
      </w:pPr>
    </w:p>
    <w:p w14:paraId="20E6AB84" w14:textId="31F95862" w:rsidR="004761EB" w:rsidRDefault="004761EB" w:rsidP="002C1363">
      <w:pPr>
        <w:spacing w:line="276" w:lineRule="auto"/>
        <w:rPr>
          <w:rFonts w:ascii="Arial" w:hAnsi="Arial" w:cs="Arial"/>
          <w:sz w:val="24"/>
          <w:szCs w:val="24"/>
        </w:rPr>
      </w:pPr>
      <w:r>
        <w:rPr>
          <w:rFonts w:ascii="Arial" w:hAnsi="Arial" w:cs="Arial"/>
          <w:sz w:val="24"/>
          <w:szCs w:val="24"/>
        </w:rPr>
        <w:t xml:space="preserve">The District </w:t>
      </w:r>
      <w:r w:rsidR="002C1363">
        <w:rPr>
          <w:rFonts w:ascii="Arial" w:hAnsi="Arial" w:cs="Arial"/>
          <w:sz w:val="24"/>
          <w:szCs w:val="24"/>
        </w:rPr>
        <w:t xml:space="preserve">Summer </w:t>
      </w:r>
      <w:r>
        <w:rPr>
          <w:rFonts w:ascii="Arial" w:hAnsi="Arial" w:cs="Arial"/>
          <w:sz w:val="24"/>
          <w:szCs w:val="24"/>
        </w:rPr>
        <w:t>course offerings are scheduled to be offered</w:t>
      </w:r>
      <w:r w:rsidR="002C1363">
        <w:rPr>
          <w:rFonts w:ascii="Arial" w:hAnsi="Arial" w:cs="Arial"/>
          <w:sz w:val="24"/>
          <w:szCs w:val="24"/>
        </w:rPr>
        <w:t xml:space="preserve"> completely online.</w:t>
      </w:r>
      <w:r>
        <w:rPr>
          <w:rFonts w:ascii="Arial" w:hAnsi="Arial" w:cs="Arial"/>
          <w:sz w:val="24"/>
          <w:szCs w:val="24"/>
        </w:rPr>
        <w:t xml:space="preserve"> Summer course shells will be available earlier than usual on May 15.  </w:t>
      </w:r>
    </w:p>
    <w:p w14:paraId="3A4B3406" w14:textId="72178E5D" w:rsidR="004761EB" w:rsidRDefault="004761EB" w:rsidP="002C1363">
      <w:pPr>
        <w:spacing w:line="276" w:lineRule="auto"/>
        <w:rPr>
          <w:rFonts w:ascii="Arial" w:hAnsi="Arial" w:cs="Arial"/>
          <w:sz w:val="24"/>
          <w:szCs w:val="24"/>
        </w:rPr>
      </w:pPr>
    </w:p>
    <w:p w14:paraId="3D6F96C6" w14:textId="6FEFFCBA" w:rsidR="005930A3" w:rsidRPr="00D47FB1" w:rsidRDefault="004761EB" w:rsidP="005930A3">
      <w:pPr>
        <w:spacing w:line="276" w:lineRule="auto"/>
        <w:rPr>
          <w:rFonts w:ascii="Arial" w:hAnsi="Arial" w:cs="Arial"/>
          <w:sz w:val="24"/>
          <w:szCs w:val="24"/>
          <w:u w:val="single"/>
        </w:rPr>
      </w:pPr>
      <w:r>
        <w:rPr>
          <w:rFonts w:ascii="Arial" w:hAnsi="Arial" w:cs="Arial"/>
          <w:sz w:val="24"/>
          <w:szCs w:val="24"/>
        </w:rPr>
        <w:t xml:space="preserve">Dave </w:t>
      </w:r>
      <w:r w:rsidR="005930A3">
        <w:rPr>
          <w:rFonts w:ascii="Arial" w:hAnsi="Arial" w:cs="Arial"/>
          <w:sz w:val="24"/>
          <w:szCs w:val="24"/>
        </w:rPr>
        <w:t xml:space="preserve">provided </w:t>
      </w:r>
      <w:r>
        <w:rPr>
          <w:rFonts w:ascii="Arial" w:hAnsi="Arial" w:cs="Arial"/>
          <w:sz w:val="24"/>
          <w:szCs w:val="24"/>
        </w:rPr>
        <w:t xml:space="preserve">a </w:t>
      </w:r>
      <w:r w:rsidR="005930A3">
        <w:rPr>
          <w:rFonts w:ascii="Arial" w:hAnsi="Arial" w:cs="Arial"/>
          <w:sz w:val="24"/>
          <w:szCs w:val="24"/>
        </w:rPr>
        <w:t>link to Zoom in chat tool</w:t>
      </w:r>
      <w:r>
        <w:rPr>
          <w:rFonts w:ascii="Arial" w:hAnsi="Arial" w:cs="Arial"/>
          <w:sz w:val="24"/>
          <w:szCs w:val="24"/>
        </w:rPr>
        <w:t xml:space="preserve"> for the current </w:t>
      </w:r>
      <w:r w:rsidR="005930A3" w:rsidRPr="00D47FB1">
        <w:rPr>
          <w:rFonts w:ascii="Arial" w:hAnsi="Arial" w:cs="Arial"/>
          <w:i/>
          <w:iCs/>
          <w:sz w:val="24"/>
          <w:szCs w:val="24"/>
        </w:rPr>
        <w:t>Distan</w:t>
      </w:r>
      <w:r w:rsidRPr="00D47FB1">
        <w:rPr>
          <w:rFonts w:ascii="Arial" w:hAnsi="Arial" w:cs="Arial"/>
          <w:i/>
          <w:iCs/>
          <w:sz w:val="24"/>
          <w:szCs w:val="24"/>
        </w:rPr>
        <w:t>c</w:t>
      </w:r>
      <w:r w:rsidR="005930A3" w:rsidRPr="00D47FB1">
        <w:rPr>
          <w:rFonts w:ascii="Arial" w:hAnsi="Arial" w:cs="Arial"/>
          <w:i/>
          <w:iCs/>
          <w:sz w:val="24"/>
          <w:szCs w:val="24"/>
        </w:rPr>
        <w:t>e Education Designat</w:t>
      </w:r>
      <w:r w:rsidRPr="00D47FB1">
        <w:rPr>
          <w:rFonts w:ascii="Arial" w:hAnsi="Arial" w:cs="Arial"/>
          <w:i/>
          <w:iCs/>
          <w:sz w:val="24"/>
          <w:szCs w:val="24"/>
        </w:rPr>
        <w:t>ion</w:t>
      </w:r>
      <w:r w:rsidR="005930A3" w:rsidRPr="00D47FB1">
        <w:rPr>
          <w:rFonts w:ascii="Arial" w:hAnsi="Arial" w:cs="Arial"/>
          <w:i/>
          <w:iCs/>
          <w:sz w:val="24"/>
          <w:szCs w:val="24"/>
        </w:rPr>
        <w:t>s</w:t>
      </w:r>
      <w:r w:rsidRPr="00D47FB1">
        <w:rPr>
          <w:rFonts w:ascii="Arial" w:hAnsi="Arial" w:cs="Arial"/>
          <w:i/>
          <w:iCs/>
          <w:sz w:val="24"/>
          <w:szCs w:val="24"/>
        </w:rPr>
        <w:t>.</w:t>
      </w:r>
    </w:p>
    <w:p w14:paraId="5DD29909" w14:textId="77777777" w:rsidR="00B420F3" w:rsidRDefault="00B420F3" w:rsidP="005930A3">
      <w:pPr>
        <w:spacing w:line="276" w:lineRule="auto"/>
        <w:rPr>
          <w:rFonts w:ascii="Arial" w:hAnsi="Arial" w:cs="Arial"/>
          <w:b/>
          <w:bCs/>
          <w:sz w:val="24"/>
          <w:szCs w:val="24"/>
          <w:u w:val="single"/>
        </w:rPr>
      </w:pPr>
    </w:p>
    <w:p w14:paraId="73B9CBD0" w14:textId="54FBF7B4" w:rsidR="004761EB" w:rsidRDefault="00B420F3" w:rsidP="005930A3">
      <w:pPr>
        <w:spacing w:line="276" w:lineRule="auto"/>
        <w:rPr>
          <w:rFonts w:ascii="Arial" w:hAnsi="Arial" w:cs="Arial"/>
          <w:b/>
          <w:bCs/>
          <w:sz w:val="24"/>
          <w:szCs w:val="24"/>
          <w:u w:val="single"/>
        </w:rPr>
      </w:pPr>
      <w:r>
        <w:rPr>
          <w:rFonts w:ascii="Arial" w:hAnsi="Arial" w:cs="Arial"/>
          <w:b/>
          <w:bCs/>
          <w:sz w:val="24"/>
          <w:szCs w:val="24"/>
          <w:u w:val="single"/>
        </w:rPr>
        <w:t>A draft, shown below, was presented as possible ways the terminology for course designations may change.</w:t>
      </w:r>
    </w:p>
    <w:p w14:paraId="73B41849" w14:textId="2E8FC82C" w:rsidR="005930A3" w:rsidRDefault="005930A3" w:rsidP="005930A3">
      <w:pPr>
        <w:spacing w:line="276" w:lineRule="auto"/>
        <w:rPr>
          <w:rFonts w:ascii="Arial" w:hAnsi="Arial" w:cs="Arial"/>
          <w:b/>
          <w:bCs/>
          <w:sz w:val="24"/>
          <w:szCs w:val="24"/>
          <w:u w:val="single"/>
        </w:rPr>
      </w:pPr>
      <w:r>
        <w:rPr>
          <w:noProof/>
        </w:rPr>
        <w:drawing>
          <wp:inline distT="0" distB="0" distL="0" distR="0" wp14:anchorId="5CFF121B" wp14:editId="63FD20EF">
            <wp:extent cx="6115050" cy="260104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519" t="31927" r="18590" b="25028"/>
                    <a:stretch/>
                  </pic:blipFill>
                  <pic:spPr bwMode="auto">
                    <a:xfrm>
                      <a:off x="0" y="0"/>
                      <a:ext cx="6116827" cy="2601805"/>
                    </a:xfrm>
                    <a:prstGeom prst="rect">
                      <a:avLst/>
                    </a:prstGeom>
                    <a:ln>
                      <a:noFill/>
                    </a:ln>
                    <a:extLst>
                      <a:ext uri="{53640926-AAD7-44D8-BBD7-CCE9431645EC}">
                        <a14:shadowObscured xmlns:a14="http://schemas.microsoft.com/office/drawing/2010/main"/>
                      </a:ext>
                    </a:extLst>
                  </pic:spPr>
                </pic:pic>
              </a:graphicData>
            </a:graphic>
          </wp:inline>
        </w:drawing>
      </w:r>
    </w:p>
    <w:p w14:paraId="7BFD38EC" w14:textId="77777777" w:rsidR="004761EB" w:rsidRDefault="004761EB" w:rsidP="005930A3">
      <w:pPr>
        <w:spacing w:line="276" w:lineRule="auto"/>
        <w:rPr>
          <w:rFonts w:ascii="Arial" w:hAnsi="Arial" w:cs="Arial"/>
          <w:sz w:val="24"/>
          <w:szCs w:val="24"/>
        </w:rPr>
      </w:pPr>
    </w:p>
    <w:p w14:paraId="36491693" w14:textId="119BF99E" w:rsidR="005930A3" w:rsidRDefault="004761EB" w:rsidP="005930A3">
      <w:pPr>
        <w:spacing w:line="276" w:lineRule="auto"/>
        <w:rPr>
          <w:rFonts w:ascii="Arial" w:hAnsi="Arial" w:cs="Arial"/>
          <w:sz w:val="24"/>
          <w:szCs w:val="24"/>
        </w:rPr>
      </w:pPr>
      <w:r>
        <w:rPr>
          <w:rFonts w:ascii="Arial" w:hAnsi="Arial" w:cs="Arial"/>
          <w:sz w:val="24"/>
          <w:szCs w:val="24"/>
        </w:rPr>
        <w:t>T</w:t>
      </w:r>
      <w:r w:rsidR="005930A3" w:rsidRPr="00D47FB1">
        <w:rPr>
          <w:rFonts w:ascii="Arial" w:hAnsi="Arial" w:cs="Arial"/>
          <w:sz w:val="24"/>
          <w:szCs w:val="24"/>
        </w:rPr>
        <w:t xml:space="preserve">he </w:t>
      </w:r>
      <w:r>
        <w:rPr>
          <w:rFonts w:ascii="Arial" w:hAnsi="Arial" w:cs="Arial"/>
          <w:sz w:val="24"/>
          <w:szCs w:val="24"/>
        </w:rPr>
        <w:t>S</w:t>
      </w:r>
      <w:r w:rsidR="005930A3" w:rsidRPr="00D47FB1">
        <w:rPr>
          <w:rFonts w:ascii="Arial" w:hAnsi="Arial" w:cs="Arial"/>
          <w:sz w:val="24"/>
          <w:szCs w:val="24"/>
        </w:rPr>
        <w:t xml:space="preserve">tate </w:t>
      </w:r>
      <w:r>
        <w:rPr>
          <w:rFonts w:ascii="Arial" w:hAnsi="Arial" w:cs="Arial"/>
          <w:sz w:val="24"/>
          <w:szCs w:val="24"/>
        </w:rPr>
        <w:t xml:space="preserve">has </w:t>
      </w:r>
      <w:r w:rsidR="005930A3" w:rsidRPr="00D47FB1">
        <w:rPr>
          <w:rFonts w:ascii="Arial" w:hAnsi="Arial" w:cs="Arial"/>
          <w:sz w:val="24"/>
          <w:szCs w:val="24"/>
        </w:rPr>
        <w:t>looked into how we are designating course</w:t>
      </w:r>
      <w:r>
        <w:rPr>
          <w:rFonts w:ascii="Arial" w:hAnsi="Arial" w:cs="Arial"/>
          <w:sz w:val="24"/>
          <w:szCs w:val="24"/>
        </w:rPr>
        <w:t>s</w:t>
      </w:r>
      <w:r w:rsidR="005930A3" w:rsidRPr="00D47FB1">
        <w:rPr>
          <w:rFonts w:ascii="Arial" w:hAnsi="Arial" w:cs="Arial"/>
          <w:sz w:val="24"/>
          <w:szCs w:val="24"/>
        </w:rPr>
        <w:t xml:space="preserve"> for our students.</w:t>
      </w:r>
      <w:r>
        <w:rPr>
          <w:rFonts w:ascii="Arial" w:hAnsi="Arial" w:cs="Arial"/>
          <w:sz w:val="24"/>
          <w:szCs w:val="24"/>
        </w:rPr>
        <w:t xml:space="preserve"> </w:t>
      </w:r>
      <w:r w:rsidR="005930A3" w:rsidRPr="00D47FB1">
        <w:rPr>
          <w:rFonts w:ascii="Arial" w:hAnsi="Arial" w:cs="Arial"/>
          <w:sz w:val="24"/>
          <w:szCs w:val="24"/>
        </w:rPr>
        <w:t>There are inconsistencies throughout the state.</w:t>
      </w:r>
      <w:r>
        <w:rPr>
          <w:rFonts w:ascii="Arial" w:hAnsi="Arial" w:cs="Arial"/>
          <w:sz w:val="24"/>
          <w:szCs w:val="24"/>
        </w:rPr>
        <w:t xml:space="preserve"> </w:t>
      </w:r>
      <w:r w:rsidR="005930A3" w:rsidRPr="00D47FB1">
        <w:rPr>
          <w:rFonts w:ascii="Arial" w:hAnsi="Arial" w:cs="Arial"/>
          <w:sz w:val="24"/>
          <w:szCs w:val="24"/>
        </w:rPr>
        <w:t xml:space="preserve">The </w:t>
      </w:r>
      <w:r>
        <w:rPr>
          <w:rFonts w:ascii="Arial" w:hAnsi="Arial" w:cs="Arial"/>
          <w:sz w:val="24"/>
          <w:szCs w:val="24"/>
        </w:rPr>
        <w:t>S</w:t>
      </w:r>
      <w:r w:rsidR="005930A3" w:rsidRPr="00D47FB1">
        <w:rPr>
          <w:rFonts w:ascii="Arial" w:hAnsi="Arial" w:cs="Arial"/>
          <w:sz w:val="24"/>
          <w:szCs w:val="24"/>
        </w:rPr>
        <w:t>tate</w:t>
      </w:r>
      <w:r>
        <w:rPr>
          <w:rFonts w:ascii="Arial" w:hAnsi="Arial" w:cs="Arial"/>
          <w:sz w:val="24"/>
          <w:szCs w:val="24"/>
        </w:rPr>
        <w:t xml:space="preserve"> is looking t</w:t>
      </w:r>
      <w:r w:rsidR="005930A3" w:rsidRPr="00D47FB1">
        <w:rPr>
          <w:rFonts w:ascii="Arial" w:hAnsi="Arial" w:cs="Arial"/>
          <w:sz w:val="24"/>
          <w:szCs w:val="24"/>
        </w:rPr>
        <w:t xml:space="preserve">o standardize </w:t>
      </w:r>
      <w:r>
        <w:rPr>
          <w:rFonts w:ascii="Arial" w:hAnsi="Arial" w:cs="Arial"/>
          <w:sz w:val="24"/>
          <w:szCs w:val="24"/>
        </w:rPr>
        <w:t>the descriptions and terms</w:t>
      </w:r>
      <w:r w:rsidR="005930A3" w:rsidRPr="00D47FB1">
        <w:rPr>
          <w:rFonts w:ascii="Arial" w:hAnsi="Arial" w:cs="Arial"/>
          <w:sz w:val="24"/>
          <w:szCs w:val="24"/>
        </w:rPr>
        <w:t>.</w:t>
      </w:r>
    </w:p>
    <w:p w14:paraId="6B329D77" w14:textId="0FCFD25F" w:rsidR="004761EB" w:rsidRDefault="004761EB" w:rsidP="005930A3">
      <w:pPr>
        <w:spacing w:line="276" w:lineRule="auto"/>
        <w:rPr>
          <w:rFonts w:ascii="Arial" w:hAnsi="Arial" w:cs="Arial"/>
          <w:sz w:val="24"/>
          <w:szCs w:val="24"/>
        </w:rPr>
      </w:pPr>
    </w:p>
    <w:p w14:paraId="32C64EF8" w14:textId="087EADC0" w:rsidR="004761EB" w:rsidRPr="004761EB" w:rsidRDefault="004761EB" w:rsidP="005930A3">
      <w:pPr>
        <w:spacing w:line="276" w:lineRule="auto"/>
        <w:rPr>
          <w:rFonts w:ascii="Arial" w:hAnsi="Arial" w:cs="Arial"/>
          <w:sz w:val="24"/>
          <w:szCs w:val="24"/>
        </w:rPr>
      </w:pPr>
      <w:r w:rsidRPr="004761EB">
        <w:rPr>
          <w:rFonts w:ascii="Arial" w:hAnsi="Arial" w:cs="Arial"/>
          <w:sz w:val="24"/>
          <w:szCs w:val="24"/>
        </w:rPr>
        <w:t>SDCCD pre-Covid standard definitions were as follows:</w:t>
      </w:r>
    </w:p>
    <w:p w14:paraId="76183305" w14:textId="196A4A51" w:rsidR="004761EB" w:rsidRPr="004761EB" w:rsidRDefault="004761EB" w:rsidP="005930A3">
      <w:pPr>
        <w:spacing w:line="276" w:lineRule="auto"/>
        <w:rPr>
          <w:rFonts w:ascii="Arial" w:hAnsi="Arial" w:cs="Arial"/>
          <w:sz w:val="24"/>
          <w:szCs w:val="24"/>
        </w:rPr>
      </w:pPr>
    </w:p>
    <w:p w14:paraId="4A8D13DC" w14:textId="77777777" w:rsidR="004761EB" w:rsidRPr="00D47FB1" w:rsidRDefault="004761EB" w:rsidP="004761EB">
      <w:pPr>
        <w:rPr>
          <w:rFonts w:ascii="Arial" w:hAnsi="Arial" w:cs="Arial"/>
          <w:color w:val="000000"/>
          <w:sz w:val="24"/>
          <w:szCs w:val="24"/>
        </w:rPr>
      </w:pPr>
      <w:r w:rsidRPr="00D47FB1">
        <w:rPr>
          <w:rFonts w:ascii="Arial" w:hAnsi="Arial" w:cs="Arial"/>
          <w:color w:val="000000"/>
          <w:sz w:val="24"/>
          <w:szCs w:val="24"/>
        </w:rPr>
        <w:t>L = Fully Online – no oncampus instruction or exams</w:t>
      </w:r>
    </w:p>
    <w:p w14:paraId="213FB983" w14:textId="77777777" w:rsidR="004761EB" w:rsidRPr="00D47FB1" w:rsidRDefault="004761EB" w:rsidP="004761EB">
      <w:pPr>
        <w:rPr>
          <w:rFonts w:ascii="Arial" w:hAnsi="Arial" w:cs="Arial"/>
          <w:color w:val="000000"/>
          <w:sz w:val="24"/>
          <w:szCs w:val="24"/>
        </w:rPr>
      </w:pPr>
      <w:r w:rsidRPr="00D47FB1">
        <w:rPr>
          <w:rFonts w:ascii="Arial" w:hAnsi="Arial" w:cs="Arial"/>
          <w:color w:val="000000"/>
          <w:sz w:val="24"/>
          <w:szCs w:val="24"/>
        </w:rPr>
        <w:t>M = Partially Online – at least one class meeting or exam on campus, more than 50% of the instruction delivered online</w:t>
      </w:r>
    </w:p>
    <w:p w14:paraId="24BCA138" w14:textId="77777777" w:rsidR="004761EB" w:rsidRPr="00D47FB1" w:rsidRDefault="004761EB" w:rsidP="004761EB">
      <w:pPr>
        <w:rPr>
          <w:rFonts w:ascii="Arial" w:hAnsi="Arial" w:cs="Arial"/>
          <w:color w:val="000000"/>
          <w:sz w:val="24"/>
          <w:szCs w:val="24"/>
        </w:rPr>
      </w:pPr>
      <w:r w:rsidRPr="00D47FB1">
        <w:rPr>
          <w:rFonts w:ascii="Arial" w:hAnsi="Arial" w:cs="Arial"/>
          <w:color w:val="000000"/>
          <w:sz w:val="24"/>
          <w:szCs w:val="24"/>
        </w:rPr>
        <w:t>J = Online open entry/open exit courses (new designator)</w:t>
      </w:r>
    </w:p>
    <w:p w14:paraId="7381B7E2" w14:textId="6CA9BD5A" w:rsidR="004761EB" w:rsidRDefault="004761EB" w:rsidP="004761EB">
      <w:pPr>
        <w:rPr>
          <w:rFonts w:ascii="Arial" w:hAnsi="Arial" w:cs="Arial"/>
          <w:color w:val="000000"/>
          <w:sz w:val="24"/>
          <w:szCs w:val="24"/>
        </w:rPr>
      </w:pPr>
      <w:r w:rsidRPr="00D47FB1">
        <w:rPr>
          <w:rFonts w:ascii="Arial" w:hAnsi="Arial" w:cs="Arial"/>
          <w:color w:val="000000"/>
          <w:sz w:val="24"/>
          <w:szCs w:val="24"/>
        </w:rPr>
        <w:t xml:space="preserve">Z = Hybrid – more than 50% of the instruction is oncampus, less than 50% online   </w:t>
      </w:r>
    </w:p>
    <w:p w14:paraId="46D20CF2" w14:textId="77777777" w:rsidR="004761EB" w:rsidRPr="00D47FB1" w:rsidRDefault="004761EB" w:rsidP="004761EB">
      <w:pPr>
        <w:rPr>
          <w:rFonts w:ascii="Arial" w:hAnsi="Arial" w:cs="Arial"/>
          <w:color w:val="000000"/>
          <w:sz w:val="24"/>
          <w:szCs w:val="24"/>
        </w:rPr>
      </w:pPr>
    </w:p>
    <w:p w14:paraId="1DB1D6E0" w14:textId="739FEA68" w:rsidR="004761EB" w:rsidRDefault="004761EB" w:rsidP="005930A3">
      <w:pPr>
        <w:spacing w:line="276" w:lineRule="auto"/>
        <w:rPr>
          <w:rFonts w:ascii="Arial" w:hAnsi="Arial" w:cs="Arial"/>
          <w:i/>
          <w:iCs/>
        </w:rPr>
      </w:pPr>
      <w:r w:rsidRPr="00D47FB1">
        <w:rPr>
          <w:rFonts w:ascii="Arial" w:hAnsi="Arial" w:cs="Arial"/>
          <w:i/>
          <w:iCs/>
        </w:rPr>
        <w:t>(L, M, J, and Z are special designators used for</w:t>
      </w:r>
      <w:r w:rsidR="008A063F">
        <w:rPr>
          <w:rFonts w:ascii="Arial" w:hAnsi="Arial" w:cs="Arial"/>
          <w:i/>
          <w:iCs/>
        </w:rPr>
        <w:t xml:space="preserve"> class schedule</w:t>
      </w:r>
      <w:r w:rsidRPr="00D47FB1">
        <w:rPr>
          <w:rFonts w:ascii="Arial" w:hAnsi="Arial" w:cs="Arial"/>
          <w:i/>
          <w:iCs/>
        </w:rPr>
        <w:t xml:space="preserve"> pro</w:t>
      </w:r>
      <w:r w:rsidR="008A063F">
        <w:rPr>
          <w:rFonts w:ascii="Arial" w:hAnsi="Arial" w:cs="Arial"/>
          <w:i/>
          <w:iCs/>
        </w:rPr>
        <w:t>cess</w:t>
      </w:r>
      <w:r w:rsidRPr="00D47FB1">
        <w:rPr>
          <w:rFonts w:ascii="Arial" w:hAnsi="Arial" w:cs="Arial"/>
          <w:i/>
          <w:iCs/>
        </w:rPr>
        <w:t>)</w:t>
      </w:r>
    </w:p>
    <w:p w14:paraId="03F81DDF" w14:textId="77777777" w:rsidR="0038208B" w:rsidRPr="00D47FB1" w:rsidRDefault="0038208B" w:rsidP="005930A3">
      <w:pPr>
        <w:spacing w:line="276" w:lineRule="auto"/>
        <w:rPr>
          <w:rFonts w:ascii="Arial" w:hAnsi="Arial" w:cs="Arial"/>
          <w:i/>
          <w:iCs/>
        </w:rPr>
      </w:pPr>
    </w:p>
    <w:p w14:paraId="013F14E2" w14:textId="6C10DD84" w:rsidR="005930A3" w:rsidRDefault="005930A3" w:rsidP="005930A3">
      <w:pPr>
        <w:spacing w:line="276" w:lineRule="auto"/>
        <w:rPr>
          <w:rFonts w:ascii="Arial" w:hAnsi="Arial" w:cs="Arial"/>
          <w:sz w:val="24"/>
          <w:szCs w:val="24"/>
        </w:rPr>
      </w:pPr>
    </w:p>
    <w:p w14:paraId="7225FBD4" w14:textId="1C7C8B2B" w:rsidR="00F51D40" w:rsidRDefault="004761EB">
      <w:pPr>
        <w:spacing w:line="276" w:lineRule="auto"/>
        <w:rPr>
          <w:rFonts w:ascii="Arial" w:hAnsi="Arial" w:cs="Arial"/>
          <w:sz w:val="24"/>
          <w:szCs w:val="24"/>
        </w:rPr>
      </w:pPr>
      <w:r>
        <w:rPr>
          <w:rFonts w:ascii="Arial" w:hAnsi="Arial" w:cs="Arial"/>
          <w:sz w:val="24"/>
          <w:szCs w:val="24"/>
        </w:rPr>
        <w:lastRenderedPageBreak/>
        <w:t>T</w:t>
      </w:r>
      <w:r w:rsidR="005930A3">
        <w:rPr>
          <w:rFonts w:ascii="Arial" w:hAnsi="Arial" w:cs="Arial"/>
          <w:sz w:val="24"/>
          <w:szCs w:val="24"/>
        </w:rPr>
        <w:t>he</w:t>
      </w:r>
      <w:r>
        <w:rPr>
          <w:rFonts w:ascii="Arial" w:hAnsi="Arial" w:cs="Arial"/>
          <w:sz w:val="24"/>
          <w:szCs w:val="24"/>
        </w:rPr>
        <w:t xml:space="preserve"> </w:t>
      </w:r>
      <w:r w:rsidR="00D742AA">
        <w:rPr>
          <w:rFonts w:ascii="Arial" w:hAnsi="Arial" w:cs="Arial"/>
          <w:sz w:val="24"/>
          <w:szCs w:val="24"/>
        </w:rPr>
        <w:t xml:space="preserve">District’s main </w:t>
      </w:r>
      <w:r w:rsidR="005930A3">
        <w:rPr>
          <w:rFonts w:ascii="Arial" w:hAnsi="Arial" w:cs="Arial"/>
          <w:sz w:val="24"/>
          <w:szCs w:val="24"/>
        </w:rPr>
        <w:t>co</w:t>
      </w:r>
      <w:r>
        <w:rPr>
          <w:rFonts w:ascii="Arial" w:hAnsi="Arial" w:cs="Arial"/>
          <w:sz w:val="24"/>
          <w:szCs w:val="24"/>
        </w:rPr>
        <w:t>n</w:t>
      </w:r>
      <w:r w:rsidR="005930A3">
        <w:rPr>
          <w:rFonts w:ascii="Arial" w:hAnsi="Arial" w:cs="Arial"/>
          <w:sz w:val="24"/>
          <w:szCs w:val="24"/>
        </w:rPr>
        <w:t xml:space="preserve">cern </w:t>
      </w:r>
      <w:r>
        <w:rPr>
          <w:rFonts w:ascii="Arial" w:hAnsi="Arial" w:cs="Arial"/>
          <w:sz w:val="24"/>
          <w:szCs w:val="24"/>
        </w:rPr>
        <w:t xml:space="preserve">is </w:t>
      </w:r>
      <w:r w:rsidR="007944A6">
        <w:rPr>
          <w:rFonts w:ascii="Arial" w:hAnsi="Arial" w:cs="Arial"/>
          <w:sz w:val="24"/>
          <w:szCs w:val="24"/>
        </w:rPr>
        <w:t>how we are identifying</w:t>
      </w:r>
      <w:r w:rsidR="005930A3">
        <w:rPr>
          <w:rFonts w:ascii="Arial" w:hAnsi="Arial" w:cs="Arial"/>
          <w:sz w:val="24"/>
          <w:szCs w:val="24"/>
        </w:rPr>
        <w:t xml:space="preserve"> course</w:t>
      </w:r>
      <w:r>
        <w:rPr>
          <w:rFonts w:ascii="Arial" w:hAnsi="Arial" w:cs="Arial"/>
          <w:sz w:val="24"/>
          <w:szCs w:val="24"/>
        </w:rPr>
        <w:t>s in the class</w:t>
      </w:r>
      <w:r w:rsidR="005930A3">
        <w:rPr>
          <w:rFonts w:ascii="Arial" w:hAnsi="Arial" w:cs="Arial"/>
          <w:sz w:val="24"/>
          <w:szCs w:val="24"/>
        </w:rPr>
        <w:t xml:space="preserve"> schedule.</w:t>
      </w:r>
      <w:r>
        <w:rPr>
          <w:rFonts w:ascii="Arial" w:hAnsi="Arial" w:cs="Arial"/>
          <w:sz w:val="24"/>
          <w:szCs w:val="24"/>
        </w:rPr>
        <w:t xml:space="preserve"> We are considering </w:t>
      </w:r>
      <w:r w:rsidR="005930A3">
        <w:rPr>
          <w:rFonts w:ascii="Arial" w:hAnsi="Arial" w:cs="Arial"/>
          <w:sz w:val="24"/>
          <w:szCs w:val="24"/>
        </w:rPr>
        <w:t>CCC DECO and CCC guideli</w:t>
      </w:r>
      <w:r>
        <w:rPr>
          <w:rFonts w:ascii="Arial" w:hAnsi="Arial" w:cs="Arial"/>
          <w:sz w:val="24"/>
          <w:szCs w:val="24"/>
        </w:rPr>
        <w:t>n</w:t>
      </w:r>
      <w:r w:rsidR="005930A3">
        <w:rPr>
          <w:rFonts w:ascii="Arial" w:hAnsi="Arial" w:cs="Arial"/>
          <w:sz w:val="24"/>
          <w:szCs w:val="24"/>
        </w:rPr>
        <w:t xml:space="preserve">es, </w:t>
      </w:r>
      <w:r w:rsidR="007944A6">
        <w:rPr>
          <w:rFonts w:ascii="Arial" w:hAnsi="Arial" w:cs="Arial"/>
          <w:sz w:val="24"/>
          <w:szCs w:val="24"/>
        </w:rPr>
        <w:t xml:space="preserve">and </w:t>
      </w:r>
      <w:r w:rsidR="005930A3">
        <w:rPr>
          <w:rFonts w:ascii="Arial" w:hAnsi="Arial" w:cs="Arial"/>
          <w:sz w:val="24"/>
          <w:szCs w:val="24"/>
        </w:rPr>
        <w:t xml:space="preserve">at same time ASCCC </w:t>
      </w:r>
      <w:r w:rsidR="00946079" w:rsidRPr="0094705B">
        <w:rPr>
          <w:rFonts w:ascii="Arial" w:eastAsia="Times New Roman" w:hAnsi="Arial" w:cs="Arial"/>
          <w:sz w:val="24"/>
          <w:szCs w:val="24"/>
        </w:rPr>
        <w:t>Statewide ASCCC Online Education Committee</w:t>
      </w:r>
      <w:r w:rsidR="00946079">
        <w:rPr>
          <w:rFonts w:ascii="Arial" w:eastAsia="Times New Roman" w:hAnsi="Arial" w:cs="Arial"/>
          <w:sz w:val="24"/>
          <w:szCs w:val="24"/>
        </w:rPr>
        <w:t xml:space="preserve"> has </w:t>
      </w:r>
      <w:r w:rsidR="005930A3">
        <w:rPr>
          <w:rFonts w:ascii="Arial" w:hAnsi="Arial" w:cs="Arial"/>
          <w:sz w:val="24"/>
          <w:szCs w:val="24"/>
        </w:rPr>
        <w:t>defin</w:t>
      </w:r>
      <w:r>
        <w:rPr>
          <w:rFonts w:ascii="Arial" w:hAnsi="Arial" w:cs="Arial"/>
          <w:sz w:val="24"/>
          <w:szCs w:val="24"/>
        </w:rPr>
        <w:t xml:space="preserve">ition </w:t>
      </w:r>
      <w:r w:rsidR="005930A3">
        <w:rPr>
          <w:rFonts w:ascii="Arial" w:hAnsi="Arial" w:cs="Arial"/>
          <w:sz w:val="24"/>
          <w:szCs w:val="24"/>
        </w:rPr>
        <w:t>recommendations.</w:t>
      </w:r>
      <w:r>
        <w:rPr>
          <w:rFonts w:ascii="Arial" w:hAnsi="Arial" w:cs="Arial"/>
          <w:sz w:val="24"/>
          <w:szCs w:val="24"/>
        </w:rPr>
        <w:t xml:space="preserve"> </w:t>
      </w:r>
      <w:r w:rsidR="00182E39">
        <w:rPr>
          <w:rFonts w:ascii="Arial" w:hAnsi="Arial" w:cs="Arial"/>
          <w:sz w:val="24"/>
          <w:szCs w:val="24"/>
        </w:rPr>
        <w:t xml:space="preserve">The </w:t>
      </w:r>
      <w:r>
        <w:rPr>
          <w:rFonts w:ascii="Arial" w:hAnsi="Arial" w:cs="Arial"/>
          <w:sz w:val="24"/>
          <w:szCs w:val="24"/>
        </w:rPr>
        <w:t xml:space="preserve">goal </w:t>
      </w:r>
      <w:r w:rsidR="00182E39">
        <w:rPr>
          <w:rFonts w:ascii="Arial" w:hAnsi="Arial" w:cs="Arial"/>
          <w:sz w:val="24"/>
          <w:szCs w:val="24"/>
        </w:rPr>
        <w:t>is that students know what t</w:t>
      </w:r>
      <w:r>
        <w:rPr>
          <w:rFonts w:ascii="Arial" w:hAnsi="Arial" w:cs="Arial"/>
          <w:sz w:val="24"/>
          <w:szCs w:val="24"/>
        </w:rPr>
        <w:t>ype of course t</w:t>
      </w:r>
      <w:r w:rsidR="00182E39">
        <w:rPr>
          <w:rFonts w:ascii="Arial" w:hAnsi="Arial" w:cs="Arial"/>
          <w:sz w:val="24"/>
          <w:szCs w:val="24"/>
        </w:rPr>
        <w:t>hey are signi</w:t>
      </w:r>
      <w:r>
        <w:rPr>
          <w:rFonts w:ascii="Arial" w:hAnsi="Arial" w:cs="Arial"/>
          <w:sz w:val="24"/>
          <w:szCs w:val="24"/>
        </w:rPr>
        <w:t>n</w:t>
      </w:r>
      <w:r w:rsidR="00182E39">
        <w:rPr>
          <w:rFonts w:ascii="Arial" w:hAnsi="Arial" w:cs="Arial"/>
          <w:sz w:val="24"/>
          <w:szCs w:val="24"/>
        </w:rPr>
        <w:t>g up for</w:t>
      </w:r>
      <w:r>
        <w:rPr>
          <w:rFonts w:ascii="Arial" w:hAnsi="Arial" w:cs="Arial"/>
          <w:sz w:val="24"/>
          <w:szCs w:val="24"/>
        </w:rPr>
        <w:t xml:space="preserve"> when enrolling. </w:t>
      </w:r>
      <w:r w:rsidR="00182E39">
        <w:rPr>
          <w:rFonts w:ascii="Arial" w:hAnsi="Arial" w:cs="Arial"/>
          <w:sz w:val="24"/>
          <w:szCs w:val="24"/>
        </w:rPr>
        <w:t xml:space="preserve">Rechelle </w:t>
      </w:r>
      <w:r>
        <w:rPr>
          <w:rFonts w:ascii="Arial" w:hAnsi="Arial" w:cs="Arial"/>
          <w:sz w:val="24"/>
          <w:szCs w:val="24"/>
        </w:rPr>
        <w:t xml:space="preserve">reminded the group that </w:t>
      </w:r>
      <w:r w:rsidR="00182E39">
        <w:rPr>
          <w:rFonts w:ascii="Arial" w:hAnsi="Arial" w:cs="Arial"/>
          <w:sz w:val="24"/>
          <w:szCs w:val="24"/>
        </w:rPr>
        <w:t>there are course</w:t>
      </w:r>
      <w:r>
        <w:rPr>
          <w:rFonts w:ascii="Arial" w:hAnsi="Arial" w:cs="Arial"/>
          <w:sz w:val="24"/>
          <w:szCs w:val="24"/>
        </w:rPr>
        <w:t>s</w:t>
      </w:r>
      <w:r w:rsidR="00182E39">
        <w:rPr>
          <w:rFonts w:ascii="Arial" w:hAnsi="Arial" w:cs="Arial"/>
          <w:sz w:val="24"/>
          <w:szCs w:val="24"/>
        </w:rPr>
        <w:t xml:space="preserve"> that don’t meet on campus</w:t>
      </w:r>
      <w:r w:rsidR="00AA44DA">
        <w:rPr>
          <w:rFonts w:ascii="Arial" w:hAnsi="Arial" w:cs="Arial"/>
          <w:sz w:val="24"/>
          <w:szCs w:val="24"/>
        </w:rPr>
        <w:t xml:space="preserve"> (somewhere other than campus) </w:t>
      </w:r>
      <w:r>
        <w:rPr>
          <w:rFonts w:ascii="Arial" w:hAnsi="Arial" w:cs="Arial"/>
          <w:sz w:val="24"/>
          <w:szCs w:val="24"/>
        </w:rPr>
        <w:t xml:space="preserve">and that </w:t>
      </w:r>
      <w:r w:rsidR="007944A6">
        <w:rPr>
          <w:rFonts w:ascii="Arial" w:hAnsi="Arial" w:cs="Arial"/>
          <w:sz w:val="24"/>
          <w:szCs w:val="24"/>
        </w:rPr>
        <w:t xml:space="preserve">description </w:t>
      </w:r>
      <w:r>
        <w:rPr>
          <w:rFonts w:ascii="Arial" w:hAnsi="Arial" w:cs="Arial"/>
          <w:sz w:val="24"/>
          <w:szCs w:val="24"/>
        </w:rPr>
        <w:t xml:space="preserve">may need to be </w:t>
      </w:r>
      <w:r w:rsidR="00AA44DA">
        <w:rPr>
          <w:rFonts w:ascii="Arial" w:hAnsi="Arial" w:cs="Arial"/>
          <w:sz w:val="24"/>
          <w:szCs w:val="24"/>
        </w:rPr>
        <w:t>change</w:t>
      </w:r>
      <w:r>
        <w:rPr>
          <w:rFonts w:ascii="Arial" w:hAnsi="Arial" w:cs="Arial"/>
          <w:sz w:val="24"/>
          <w:szCs w:val="24"/>
        </w:rPr>
        <w:t>d</w:t>
      </w:r>
      <w:r w:rsidR="00AA44DA">
        <w:rPr>
          <w:rFonts w:ascii="Arial" w:hAnsi="Arial" w:cs="Arial"/>
          <w:sz w:val="24"/>
          <w:szCs w:val="24"/>
        </w:rPr>
        <w:t xml:space="preserve"> to ‘in-person’</w:t>
      </w:r>
      <w:r w:rsidR="00F51D40">
        <w:rPr>
          <w:rFonts w:ascii="Arial" w:hAnsi="Arial" w:cs="Arial"/>
          <w:sz w:val="24"/>
          <w:szCs w:val="24"/>
        </w:rPr>
        <w:t xml:space="preserve">  Is there a difference</w:t>
      </w:r>
      <w:r>
        <w:rPr>
          <w:rFonts w:ascii="Arial" w:hAnsi="Arial" w:cs="Arial"/>
          <w:sz w:val="24"/>
          <w:szCs w:val="24"/>
        </w:rPr>
        <w:t xml:space="preserve"> between on-</w:t>
      </w:r>
      <w:r w:rsidR="00F51D40">
        <w:rPr>
          <w:rFonts w:ascii="Arial" w:hAnsi="Arial" w:cs="Arial"/>
          <w:sz w:val="24"/>
          <w:szCs w:val="24"/>
        </w:rPr>
        <w:t>campus and in</w:t>
      </w:r>
      <w:r>
        <w:rPr>
          <w:rFonts w:ascii="Arial" w:hAnsi="Arial" w:cs="Arial"/>
          <w:sz w:val="24"/>
          <w:szCs w:val="24"/>
        </w:rPr>
        <w:t>-</w:t>
      </w:r>
      <w:r w:rsidR="00F51D40">
        <w:rPr>
          <w:rFonts w:ascii="Arial" w:hAnsi="Arial" w:cs="Arial"/>
          <w:sz w:val="24"/>
          <w:szCs w:val="24"/>
        </w:rPr>
        <w:t>person?  Brian p</w:t>
      </w:r>
      <w:r>
        <w:rPr>
          <w:rFonts w:ascii="Arial" w:hAnsi="Arial" w:cs="Arial"/>
          <w:sz w:val="24"/>
          <w:szCs w:val="24"/>
        </w:rPr>
        <w:t>re</w:t>
      </w:r>
      <w:r w:rsidR="00F51D40">
        <w:rPr>
          <w:rFonts w:ascii="Arial" w:hAnsi="Arial" w:cs="Arial"/>
          <w:sz w:val="24"/>
          <w:szCs w:val="24"/>
        </w:rPr>
        <w:t xml:space="preserve">fers </w:t>
      </w:r>
      <w:r>
        <w:rPr>
          <w:rFonts w:ascii="Arial" w:hAnsi="Arial" w:cs="Arial"/>
          <w:sz w:val="24"/>
          <w:szCs w:val="24"/>
        </w:rPr>
        <w:t xml:space="preserve">the term </w:t>
      </w:r>
      <w:r w:rsidR="00F51D40">
        <w:rPr>
          <w:rFonts w:ascii="Arial" w:hAnsi="Arial" w:cs="Arial"/>
          <w:sz w:val="24"/>
          <w:szCs w:val="24"/>
        </w:rPr>
        <w:t>in</w:t>
      </w:r>
      <w:r>
        <w:rPr>
          <w:rFonts w:ascii="Arial" w:hAnsi="Arial" w:cs="Arial"/>
          <w:sz w:val="24"/>
          <w:szCs w:val="24"/>
        </w:rPr>
        <w:t>-</w:t>
      </w:r>
      <w:r w:rsidR="00F51D40">
        <w:rPr>
          <w:rFonts w:ascii="Arial" w:hAnsi="Arial" w:cs="Arial"/>
          <w:sz w:val="24"/>
          <w:szCs w:val="24"/>
        </w:rPr>
        <w:t xml:space="preserve">person.  Rechelle </w:t>
      </w:r>
      <w:r>
        <w:rPr>
          <w:rFonts w:ascii="Arial" w:hAnsi="Arial" w:cs="Arial"/>
          <w:sz w:val="24"/>
          <w:szCs w:val="24"/>
        </w:rPr>
        <w:t>just requests c</w:t>
      </w:r>
      <w:r w:rsidR="00F51D40">
        <w:rPr>
          <w:rFonts w:ascii="Arial" w:hAnsi="Arial" w:cs="Arial"/>
          <w:sz w:val="24"/>
          <w:szCs w:val="24"/>
        </w:rPr>
        <w:t>onsistenc</w:t>
      </w:r>
      <w:r>
        <w:rPr>
          <w:rFonts w:ascii="Arial" w:hAnsi="Arial" w:cs="Arial"/>
          <w:sz w:val="24"/>
          <w:szCs w:val="24"/>
        </w:rPr>
        <w:t>y. Brian</w:t>
      </w:r>
      <w:r w:rsidR="00F51D40">
        <w:rPr>
          <w:rFonts w:ascii="Arial" w:hAnsi="Arial" w:cs="Arial"/>
          <w:sz w:val="24"/>
          <w:szCs w:val="24"/>
        </w:rPr>
        <w:t xml:space="preserve"> will share </w:t>
      </w:r>
      <w:r>
        <w:rPr>
          <w:rFonts w:ascii="Arial" w:hAnsi="Arial" w:cs="Arial"/>
          <w:sz w:val="24"/>
          <w:szCs w:val="24"/>
        </w:rPr>
        <w:t xml:space="preserve">the descriptions </w:t>
      </w:r>
      <w:r w:rsidR="00F51D40">
        <w:rPr>
          <w:rFonts w:ascii="Arial" w:hAnsi="Arial" w:cs="Arial"/>
          <w:sz w:val="24"/>
          <w:szCs w:val="24"/>
        </w:rPr>
        <w:t>with the committee and ask for feedback.</w:t>
      </w:r>
    </w:p>
    <w:p w14:paraId="1DDD8888" w14:textId="56CB80ED" w:rsidR="00F51D40" w:rsidRDefault="00F51D40" w:rsidP="005930A3">
      <w:pPr>
        <w:spacing w:line="276" w:lineRule="auto"/>
        <w:rPr>
          <w:rFonts w:ascii="Arial" w:hAnsi="Arial" w:cs="Arial"/>
          <w:sz w:val="24"/>
          <w:szCs w:val="24"/>
        </w:rPr>
      </w:pPr>
    </w:p>
    <w:p w14:paraId="436235F2" w14:textId="1985E8B6" w:rsidR="00F51D40" w:rsidRDefault="00F51D40" w:rsidP="005930A3">
      <w:pPr>
        <w:spacing w:line="276" w:lineRule="auto"/>
        <w:rPr>
          <w:rFonts w:ascii="Arial" w:hAnsi="Arial" w:cs="Arial"/>
          <w:sz w:val="24"/>
          <w:szCs w:val="24"/>
        </w:rPr>
      </w:pPr>
      <w:r>
        <w:rPr>
          <w:rFonts w:ascii="Arial" w:hAnsi="Arial" w:cs="Arial"/>
          <w:sz w:val="24"/>
          <w:szCs w:val="24"/>
        </w:rPr>
        <w:t>S</w:t>
      </w:r>
      <w:r w:rsidR="004761EB">
        <w:rPr>
          <w:rFonts w:ascii="Arial" w:hAnsi="Arial" w:cs="Arial"/>
          <w:sz w:val="24"/>
          <w:szCs w:val="24"/>
        </w:rPr>
        <w:t>tephanie asked about synchronous vs asynchronous courses. Particularly courses that may be online but use P</w:t>
      </w:r>
      <w:r>
        <w:rPr>
          <w:rFonts w:ascii="Arial" w:hAnsi="Arial" w:cs="Arial"/>
          <w:sz w:val="24"/>
          <w:szCs w:val="24"/>
        </w:rPr>
        <w:t>roctor</w:t>
      </w:r>
      <w:r w:rsidR="004761EB">
        <w:rPr>
          <w:rFonts w:ascii="Arial" w:hAnsi="Arial" w:cs="Arial"/>
          <w:sz w:val="24"/>
          <w:szCs w:val="24"/>
        </w:rPr>
        <w:t>io on</w:t>
      </w:r>
      <w:r>
        <w:rPr>
          <w:rFonts w:ascii="Arial" w:hAnsi="Arial" w:cs="Arial"/>
          <w:sz w:val="24"/>
          <w:szCs w:val="24"/>
        </w:rPr>
        <w:t xml:space="preserve"> assignments using synchro</w:t>
      </w:r>
      <w:r w:rsidR="004761EB">
        <w:rPr>
          <w:rFonts w:ascii="Arial" w:hAnsi="Arial" w:cs="Arial"/>
          <w:sz w:val="24"/>
          <w:szCs w:val="24"/>
        </w:rPr>
        <w:t>n</w:t>
      </w:r>
      <w:r>
        <w:rPr>
          <w:rFonts w:ascii="Arial" w:hAnsi="Arial" w:cs="Arial"/>
          <w:sz w:val="24"/>
          <w:szCs w:val="24"/>
        </w:rPr>
        <w:t>ous asses</w:t>
      </w:r>
      <w:r w:rsidR="004761EB">
        <w:rPr>
          <w:rFonts w:ascii="Arial" w:hAnsi="Arial" w:cs="Arial"/>
          <w:sz w:val="24"/>
          <w:szCs w:val="24"/>
        </w:rPr>
        <w:t>s</w:t>
      </w:r>
      <w:r>
        <w:rPr>
          <w:rFonts w:ascii="Arial" w:hAnsi="Arial" w:cs="Arial"/>
          <w:sz w:val="24"/>
          <w:szCs w:val="24"/>
        </w:rPr>
        <w:t>ments</w:t>
      </w:r>
      <w:r w:rsidR="004761EB">
        <w:rPr>
          <w:rFonts w:ascii="Arial" w:hAnsi="Arial" w:cs="Arial"/>
          <w:sz w:val="24"/>
          <w:szCs w:val="24"/>
        </w:rPr>
        <w:t>. Would that create a third category similar to hybrid? Brian responded that use of Proctorio need not be considered synchronous as the exam could be timed, but be available over a time-period. Stephanie wants to be sure that course</w:t>
      </w:r>
      <w:r w:rsidR="007944A6">
        <w:rPr>
          <w:rFonts w:ascii="Arial" w:hAnsi="Arial" w:cs="Arial"/>
          <w:sz w:val="24"/>
          <w:szCs w:val="24"/>
        </w:rPr>
        <w:t>s</w:t>
      </w:r>
      <w:r w:rsidR="004761EB">
        <w:rPr>
          <w:rFonts w:ascii="Arial" w:hAnsi="Arial" w:cs="Arial"/>
          <w:sz w:val="24"/>
          <w:szCs w:val="24"/>
        </w:rPr>
        <w:t xml:space="preserve"> are clearly listed in </w:t>
      </w:r>
      <w:r>
        <w:rPr>
          <w:rFonts w:ascii="Arial" w:hAnsi="Arial" w:cs="Arial"/>
          <w:sz w:val="24"/>
          <w:szCs w:val="24"/>
        </w:rPr>
        <w:t xml:space="preserve">the class schedule. </w:t>
      </w:r>
    </w:p>
    <w:p w14:paraId="626DE5D0" w14:textId="2D16477D" w:rsidR="004563B7" w:rsidRDefault="004563B7" w:rsidP="005930A3">
      <w:pPr>
        <w:spacing w:line="276" w:lineRule="auto"/>
        <w:rPr>
          <w:rFonts w:ascii="Arial" w:hAnsi="Arial" w:cs="Arial"/>
          <w:sz w:val="24"/>
          <w:szCs w:val="24"/>
        </w:rPr>
      </w:pPr>
    </w:p>
    <w:p w14:paraId="713B0C16" w14:textId="124F6008" w:rsidR="00B94602" w:rsidRDefault="006A1459">
      <w:pPr>
        <w:spacing w:line="276" w:lineRule="auto"/>
        <w:rPr>
          <w:rFonts w:ascii="Arial" w:hAnsi="Arial" w:cs="Arial"/>
          <w:sz w:val="24"/>
          <w:szCs w:val="24"/>
        </w:rPr>
      </w:pPr>
      <w:r>
        <w:rPr>
          <w:rFonts w:ascii="Arial" w:hAnsi="Arial" w:cs="Arial"/>
          <w:sz w:val="24"/>
          <w:szCs w:val="24"/>
        </w:rPr>
        <w:t>As long as</w:t>
      </w:r>
      <w:r w:rsidR="004563B7">
        <w:rPr>
          <w:rFonts w:ascii="Arial" w:hAnsi="Arial" w:cs="Arial"/>
          <w:sz w:val="24"/>
          <w:szCs w:val="24"/>
        </w:rPr>
        <w:t xml:space="preserve"> a single specific time is </w:t>
      </w:r>
      <w:r>
        <w:rPr>
          <w:rFonts w:ascii="Arial" w:hAnsi="Arial" w:cs="Arial"/>
          <w:sz w:val="24"/>
          <w:szCs w:val="24"/>
        </w:rPr>
        <w:t xml:space="preserve">not required, it is not </w:t>
      </w:r>
      <w:r w:rsidR="004563B7">
        <w:rPr>
          <w:rFonts w:ascii="Arial" w:hAnsi="Arial" w:cs="Arial"/>
          <w:sz w:val="24"/>
          <w:szCs w:val="24"/>
        </w:rPr>
        <w:t xml:space="preserve">considered </w:t>
      </w:r>
      <w:r>
        <w:rPr>
          <w:rFonts w:ascii="Arial" w:hAnsi="Arial" w:cs="Arial"/>
          <w:sz w:val="24"/>
          <w:szCs w:val="24"/>
        </w:rPr>
        <w:t>synchro</w:t>
      </w:r>
      <w:r w:rsidR="004563B7">
        <w:rPr>
          <w:rFonts w:ascii="Arial" w:hAnsi="Arial" w:cs="Arial"/>
          <w:sz w:val="24"/>
          <w:szCs w:val="24"/>
        </w:rPr>
        <w:t xml:space="preserve">nous. Ingrid shared she holds a </w:t>
      </w:r>
      <w:r w:rsidR="00B94602">
        <w:rPr>
          <w:rFonts w:ascii="Arial" w:hAnsi="Arial" w:cs="Arial"/>
          <w:sz w:val="24"/>
          <w:szCs w:val="24"/>
        </w:rPr>
        <w:t>sy</w:t>
      </w:r>
      <w:r w:rsidR="004563B7">
        <w:rPr>
          <w:rFonts w:ascii="Arial" w:hAnsi="Arial" w:cs="Arial"/>
          <w:sz w:val="24"/>
          <w:szCs w:val="24"/>
        </w:rPr>
        <w:t>n</w:t>
      </w:r>
      <w:r w:rsidR="00B94602">
        <w:rPr>
          <w:rFonts w:ascii="Arial" w:hAnsi="Arial" w:cs="Arial"/>
          <w:sz w:val="24"/>
          <w:szCs w:val="24"/>
        </w:rPr>
        <w:t xml:space="preserve">chronous Zoom </w:t>
      </w:r>
      <w:r w:rsidR="004563B7">
        <w:rPr>
          <w:rFonts w:ascii="Arial" w:hAnsi="Arial" w:cs="Arial"/>
          <w:sz w:val="24"/>
          <w:szCs w:val="24"/>
        </w:rPr>
        <w:t xml:space="preserve">meeting that </w:t>
      </w:r>
      <w:r w:rsidR="00B94602">
        <w:rPr>
          <w:rFonts w:ascii="Arial" w:hAnsi="Arial" w:cs="Arial"/>
          <w:sz w:val="24"/>
          <w:szCs w:val="24"/>
        </w:rPr>
        <w:t>is popular</w:t>
      </w:r>
      <w:r w:rsidR="007944A6">
        <w:rPr>
          <w:rFonts w:ascii="Arial" w:hAnsi="Arial" w:cs="Arial"/>
          <w:sz w:val="24"/>
          <w:szCs w:val="24"/>
        </w:rPr>
        <w:t xml:space="preserve"> in her course</w:t>
      </w:r>
      <w:r w:rsidR="004563B7">
        <w:rPr>
          <w:rFonts w:ascii="Arial" w:hAnsi="Arial" w:cs="Arial"/>
          <w:sz w:val="24"/>
          <w:szCs w:val="24"/>
        </w:rPr>
        <w:t xml:space="preserve">, but it is also offered as a recording to students who cannot attend. </w:t>
      </w:r>
      <w:r w:rsidR="007944A6">
        <w:rPr>
          <w:rFonts w:ascii="Arial" w:hAnsi="Arial" w:cs="Arial"/>
          <w:sz w:val="24"/>
          <w:szCs w:val="24"/>
        </w:rPr>
        <w:t>During</w:t>
      </w:r>
      <w:r w:rsidR="004563B7">
        <w:rPr>
          <w:rFonts w:ascii="Arial" w:hAnsi="Arial" w:cs="Arial"/>
          <w:sz w:val="24"/>
          <w:szCs w:val="24"/>
        </w:rPr>
        <w:t xml:space="preserve"> her course</w:t>
      </w:r>
      <w:r w:rsidR="00B94602">
        <w:rPr>
          <w:rFonts w:ascii="Arial" w:hAnsi="Arial" w:cs="Arial"/>
          <w:sz w:val="24"/>
          <w:szCs w:val="24"/>
        </w:rPr>
        <w:t xml:space="preserve"> orientation </w:t>
      </w:r>
      <w:r w:rsidR="004563B7">
        <w:rPr>
          <w:rFonts w:ascii="Arial" w:hAnsi="Arial" w:cs="Arial"/>
          <w:sz w:val="24"/>
          <w:szCs w:val="24"/>
        </w:rPr>
        <w:t>she</w:t>
      </w:r>
      <w:r w:rsidR="00B94602">
        <w:rPr>
          <w:rFonts w:ascii="Arial" w:hAnsi="Arial" w:cs="Arial"/>
          <w:sz w:val="24"/>
          <w:szCs w:val="24"/>
        </w:rPr>
        <w:t xml:space="preserve"> review</w:t>
      </w:r>
      <w:r w:rsidR="004563B7">
        <w:rPr>
          <w:rFonts w:ascii="Arial" w:hAnsi="Arial" w:cs="Arial"/>
          <w:sz w:val="24"/>
          <w:szCs w:val="24"/>
        </w:rPr>
        <w:t xml:space="preserve">s with students </w:t>
      </w:r>
      <w:r w:rsidR="00B94602">
        <w:rPr>
          <w:rFonts w:ascii="Arial" w:hAnsi="Arial" w:cs="Arial"/>
          <w:sz w:val="24"/>
          <w:szCs w:val="24"/>
        </w:rPr>
        <w:t>when is the best time</w:t>
      </w:r>
      <w:r w:rsidR="004563B7">
        <w:rPr>
          <w:rFonts w:ascii="Arial" w:hAnsi="Arial" w:cs="Arial"/>
          <w:sz w:val="24"/>
          <w:szCs w:val="24"/>
        </w:rPr>
        <w:t xml:space="preserve"> for the majority</w:t>
      </w:r>
      <w:r w:rsidR="00B94602">
        <w:rPr>
          <w:rFonts w:ascii="Arial" w:hAnsi="Arial" w:cs="Arial"/>
          <w:sz w:val="24"/>
          <w:szCs w:val="24"/>
        </w:rPr>
        <w:t xml:space="preserve">. </w:t>
      </w:r>
      <w:r w:rsidR="00207E2F">
        <w:rPr>
          <w:rFonts w:ascii="Arial" w:hAnsi="Arial" w:cs="Arial"/>
          <w:sz w:val="24"/>
          <w:szCs w:val="24"/>
        </w:rPr>
        <w:t>Rechel</w:t>
      </w:r>
      <w:r w:rsidR="004563B7">
        <w:rPr>
          <w:rFonts w:ascii="Arial" w:hAnsi="Arial" w:cs="Arial"/>
          <w:sz w:val="24"/>
          <w:szCs w:val="24"/>
        </w:rPr>
        <w:t>l</w:t>
      </w:r>
      <w:r w:rsidR="00207E2F">
        <w:rPr>
          <w:rFonts w:ascii="Arial" w:hAnsi="Arial" w:cs="Arial"/>
          <w:sz w:val="24"/>
          <w:szCs w:val="24"/>
        </w:rPr>
        <w:t xml:space="preserve">e </w:t>
      </w:r>
      <w:r w:rsidR="004563B7">
        <w:rPr>
          <w:rFonts w:ascii="Arial" w:hAnsi="Arial" w:cs="Arial"/>
          <w:sz w:val="24"/>
          <w:szCs w:val="24"/>
        </w:rPr>
        <w:t xml:space="preserve">opined that if the meeting </w:t>
      </w:r>
      <w:r w:rsidR="00207E2F">
        <w:rPr>
          <w:rFonts w:ascii="Arial" w:hAnsi="Arial" w:cs="Arial"/>
          <w:sz w:val="24"/>
          <w:szCs w:val="24"/>
        </w:rPr>
        <w:t>is not required</w:t>
      </w:r>
      <w:r w:rsidR="004563B7">
        <w:rPr>
          <w:rFonts w:ascii="Arial" w:hAnsi="Arial" w:cs="Arial"/>
          <w:sz w:val="24"/>
          <w:szCs w:val="24"/>
        </w:rPr>
        <w:t>,</w:t>
      </w:r>
      <w:r w:rsidR="00207E2F">
        <w:rPr>
          <w:rFonts w:ascii="Arial" w:hAnsi="Arial" w:cs="Arial"/>
          <w:sz w:val="24"/>
          <w:szCs w:val="24"/>
        </w:rPr>
        <w:t xml:space="preserve"> it is more like </w:t>
      </w:r>
      <w:r w:rsidR="007944A6">
        <w:rPr>
          <w:rFonts w:ascii="Arial" w:hAnsi="Arial" w:cs="Arial"/>
          <w:sz w:val="24"/>
          <w:szCs w:val="24"/>
        </w:rPr>
        <w:t xml:space="preserve">instructor </w:t>
      </w:r>
      <w:r w:rsidR="00207E2F">
        <w:rPr>
          <w:rFonts w:ascii="Arial" w:hAnsi="Arial" w:cs="Arial"/>
          <w:sz w:val="24"/>
          <w:szCs w:val="24"/>
        </w:rPr>
        <w:t>office</w:t>
      </w:r>
      <w:r w:rsidR="007944A6">
        <w:rPr>
          <w:rFonts w:ascii="Arial" w:hAnsi="Arial" w:cs="Arial"/>
          <w:sz w:val="24"/>
          <w:szCs w:val="24"/>
        </w:rPr>
        <w:t>-</w:t>
      </w:r>
      <w:r w:rsidR="00207E2F">
        <w:rPr>
          <w:rFonts w:ascii="Arial" w:hAnsi="Arial" w:cs="Arial"/>
          <w:sz w:val="24"/>
          <w:szCs w:val="24"/>
        </w:rPr>
        <w:t>hour</w:t>
      </w:r>
      <w:r w:rsidR="007944A6">
        <w:rPr>
          <w:rFonts w:ascii="Arial" w:hAnsi="Arial" w:cs="Arial"/>
          <w:sz w:val="24"/>
          <w:szCs w:val="24"/>
        </w:rPr>
        <w:t>s</w:t>
      </w:r>
      <w:r w:rsidR="00207E2F">
        <w:rPr>
          <w:rFonts w:ascii="Arial" w:hAnsi="Arial" w:cs="Arial"/>
          <w:sz w:val="24"/>
          <w:szCs w:val="24"/>
        </w:rPr>
        <w:t>. Ingrid li</w:t>
      </w:r>
      <w:r w:rsidR="004563B7">
        <w:rPr>
          <w:rFonts w:ascii="Arial" w:hAnsi="Arial" w:cs="Arial"/>
          <w:sz w:val="24"/>
          <w:szCs w:val="24"/>
        </w:rPr>
        <w:t>ked that distinction.</w:t>
      </w:r>
      <w:r w:rsidR="00207E2F">
        <w:rPr>
          <w:rFonts w:ascii="Arial" w:hAnsi="Arial" w:cs="Arial"/>
          <w:sz w:val="24"/>
          <w:szCs w:val="24"/>
        </w:rPr>
        <w:t xml:space="preserve"> </w:t>
      </w:r>
    </w:p>
    <w:p w14:paraId="5BED98C2" w14:textId="450A43C9" w:rsidR="00C62359" w:rsidRDefault="00C62359" w:rsidP="005930A3">
      <w:pPr>
        <w:spacing w:line="276" w:lineRule="auto"/>
        <w:rPr>
          <w:rFonts w:ascii="Arial" w:hAnsi="Arial" w:cs="Arial"/>
          <w:sz w:val="24"/>
          <w:szCs w:val="24"/>
        </w:rPr>
      </w:pPr>
    </w:p>
    <w:p w14:paraId="4788567D" w14:textId="584B6437" w:rsidR="004563B7" w:rsidRDefault="00C62359" w:rsidP="004563B7">
      <w:pPr>
        <w:spacing w:line="276" w:lineRule="auto"/>
        <w:rPr>
          <w:rFonts w:ascii="Arial" w:hAnsi="Arial" w:cs="Arial"/>
          <w:sz w:val="24"/>
          <w:szCs w:val="24"/>
        </w:rPr>
      </w:pPr>
      <w:r>
        <w:rPr>
          <w:rFonts w:ascii="Arial" w:hAnsi="Arial" w:cs="Arial"/>
          <w:sz w:val="24"/>
          <w:szCs w:val="24"/>
        </w:rPr>
        <w:t>S</w:t>
      </w:r>
      <w:r w:rsidR="004563B7">
        <w:rPr>
          <w:rFonts w:ascii="Arial" w:hAnsi="Arial" w:cs="Arial"/>
          <w:sz w:val="24"/>
          <w:szCs w:val="24"/>
        </w:rPr>
        <w:t xml:space="preserve">tephanie </w:t>
      </w:r>
      <w:r>
        <w:rPr>
          <w:rFonts w:ascii="Arial" w:hAnsi="Arial" w:cs="Arial"/>
          <w:sz w:val="24"/>
          <w:szCs w:val="24"/>
        </w:rPr>
        <w:t>would like to be a lia</w:t>
      </w:r>
      <w:r w:rsidR="004563B7">
        <w:rPr>
          <w:rFonts w:ascii="Arial" w:hAnsi="Arial" w:cs="Arial"/>
          <w:sz w:val="24"/>
          <w:szCs w:val="24"/>
        </w:rPr>
        <w:t>ison between DDESC and</w:t>
      </w:r>
      <w:r>
        <w:rPr>
          <w:rFonts w:ascii="Arial" w:hAnsi="Arial" w:cs="Arial"/>
          <w:sz w:val="24"/>
          <w:szCs w:val="24"/>
        </w:rPr>
        <w:t xml:space="preserve"> </w:t>
      </w:r>
      <w:r w:rsidR="007944A6">
        <w:rPr>
          <w:rFonts w:ascii="Arial" w:hAnsi="Arial" w:cs="Arial"/>
          <w:sz w:val="24"/>
          <w:szCs w:val="24"/>
        </w:rPr>
        <w:t xml:space="preserve">District Class </w:t>
      </w:r>
      <w:r>
        <w:rPr>
          <w:rFonts w:ascii="Arial" w:hAnsi="Arial" w:cs="Arial"/>
          <w:sz w:val="24"/>
          <w:szCs w:val="24"/>
        </w:rPr>
        <w:t xml:space="preserve">Schedule </w:t>
      </w:r>
      <w:r w:rsidR="004563B7">
        <w:rPr>
          <w:rFonts w:ascii="Arial" w:hAnsi="Arial" w:cs="Arial"/>
          <w:sz w:val="24"/>
          <w:szCs w:val="24"/>
        </w:rPr>
        <w:t>D</w:t>
      </w:r>
      <w:r>
        <w:rPr>
          <w:rFonts w:ascii="Arial" w:hAnsi="Arial" w:cs="Arial"/>
          <w:sz w:val="24"/>
          <w:szCs w:val="24"/>
        </w:rPr>
        <w:t xml:space="preserve">evelopment </w:t>
      </w:r>
      <w:r w:rsidR="004563B7">
        <w:rPr>
          <w:rFonts w:ascii="Arial" w:hAnsi="Arial" w:cs="Arial"/>
          <w:sz w:val="24"/>
          <w:szCs w:val="24"/>
        </w:rPr>
        <w:t>as both departments fall under her unit.</w:t>
      </w:r>
      <w:r>
        <w:rPr>
          <w:rFonts w:ascii="Arial" w:hAnsi="Arial" w:cs="Arial"/>
          <w:sz w:val="24"/>
          <w:szCs w:val="24"/>
        </w:rPr>
        <w:t xml:space="preserve"> </w:t>
      </w:r>
      <w:r w:rsidR="003D7266">
        <w:rPr>
          <w:rFonts w:ascii="Arial" w:hAnsi="Arial" w:cs="Arial"/>
          <w:sz w:val="24"/>
          <w:szCs w:val="24"/>
        </w:rPr>
        <w:t xml:space="preserve">If </w:t>
      </w:r>
      <w:r w:rsidR="004563B7">
        <w:rPr>
          <w:rFonts w:ascii="Arial" w:hAnsi="Arial" w:cs="Arial"/>
          <w:sz w:val="24"/>
          <w:szCs w:val="24"/>
        </w:rPr>
        <w:t xml:space="preserve">a course requires </w:t>
      </w:r>
      <w:r w:rsidR="003D7266">
        <w:rPr>
          <w:rFonts w:ascii="Arial" w:hAnsi="Arial" w:cs="Arial"/>
          <w:sz w:val="24"/>
          <w:szCs w:val="24"/>
        </w:rPr>
        <w:t>synchro</w:t>
      </w:r>
      <w:r w:rsidR="004563B7">
        <w:rPr>
          <w:rFonts w:ascii="Arial" w:hAnsi="Arial" w:cs="Arial"/>
          <w:sz w:val="24"/>
          <w:szCs w:val="24"/>
        </w:rPr>
        <w:t>nous</w:t>
      </w:r>
      <w:r w:rsidR="003D7266">
        <w:rPr>
          <w:rFonts w:ascii="Arial" w:hAnsi="Arial" w:cs="Arial"/>
          <w:sz w:val="24"/>
          <w:szCs w:val="24"/>
        </w:rPr>
        <w:t xml:space="preserve"> meet</w:t>
      </w:r>
      <w:r w:rsidR="004563B7">
        <w:rPr>
          <w:rFonts w:ascii="Arial" w:hAnsi="Arial" w:cs="Arial"/>
          <w:sz w:val="24"/>
          <w:szCs w:val="24"/>
        </w:rPr>
        <w:t xml:space="preserve">ings, that is how it </w:t>
      </w:r>
      <w:r w:rsidR="003D7266">
        <w:rPr>
          <w:rFonts w:ascii="Arial" w:hAnsi="Arial" w:cs="Arial"/>
          <w:sz w:val="24"/>
          <w:szCs w:val="24"/>
        </w:rPr>
        <w:t xml:space="preserve">will be listed in the </w:t>
      </w:r>
      <w:r w:rsidR="004563B7">
        <w:rPr>
          <w:rFonts w:ascii="Arial" w:hAnsi="Arial" w:cs="Arial"/>
          <w:sz w:val="24"/>
          <w:szCs w:val="24"/>
        </w:rPr>
        <w:t xml:space="preserve">class </w:t>
      </w:r>
      <w:r w:rsidR="003D7266">
        <w:rPr>
          <w:rFonts w:ascii="Arial" w:hAnsi="Arial" w:cs="Arial"/>
          <w:sz w:val="24"/>
          <w:szCs w:val="24"/>
        </w:rPr>
        <w:t>schedule.  B</w:t>
      </w:r>
      <w:r w:rsidR="004563B7">
        <w:rPr>
          <w:rFonts w:ascii="Arial" w:hAnsi="Arial" w:cs="Arial"/>
          <w:sz w:val="24"/>
          <w:szCs w:val="24"/>
        </w:rPr>
        <w:t xml:space="preserve">rian added that </w:t>
      </w:r>
      <w:r w:rsidR="003D7266">
        <w:rPr>
          <w:rFonts w:ascii="Arial" w:hAnsi="Arial" w:cs="Arial"/>
          <w:sz w:val="24"/>
          <w:szCs w:val="24"/>
        </w:rPr>
        <w:t xml:space="preserve">if </w:t>
      </w:r>
      <w:r w:rsidR="004563B7">
        <w:rPr>
          <w:rFonts w:ascii="Arial" w:hAnsi="Arial" w:cs="Arial"/>
          <w:sz w:val="24"/>
          <w:szCs w:val="24"/>
        </w:rPr>
        <w:t xml:space="preserve">students are </w:t>
      </w:r>
      <w:r w:rsidR="003D7266">
        <w:rPr>
          <w:rFonts w:ascii="Arial" w:hAnsi="Arial" w:cs="Arial"/>
          <w:sz w:val="24"/>
          <w:szCs w:val="24"/>
        </w:rPr>
        <w:t xml:space="preserve">expected to film, or have a webcam, </w:t>
      </w:r>
      <w:r w:rsidR="004563B7">
        <w:rPr>
          <w:rFonts w:ascii="Arial" w:hAnsi="Arial" w:cs="Arial"/>
          <w:sz w:val="24"/>
          <w:szCs w:val="24"/>
        </w:rPr>
        <w:t xml:space="preserve">these details must also be </w:t>
      </w:r>
      <w:r w:rsidR="003D7266">
        <w:rPr>
          <w:rFonts w:ascii="Arial" w:hAnsi="Arial" w:cs="Arial"/>
          <w:sz w:val="24"/>
          <w:szCs w:val="24"/>
        </w:rPr>
        <w:t>list</w:t>
      </w:r>
      <w:r w:rsidR="004563B7">
        <w:rPr>
          <w:rFonts w:ascii="Arial" w:hAnsi="Arial" w:cs="Arial"/>
          <w:sz w:val="24"/>
          <w:szCs w:val="24"/>
        </w:rPr>
        <w:t>ed</w:t>
      </w:r>
      <w:r w:rsidR="003D7266">
        <w:rPr>
          <w:rFonts w:ascii="Arial" w:hAnsi="Arial" w:cs="Arial"/>
          <w:sz w:val="24"/>
          <w:szCs w:val="24"/>
        </w:rPr>
        <w:t xml:space="preserve"> in the </w:t>
      </w:r>
      <w:r w:rsidR="004563B7">
        <w:rPr>
          <w:rFonts w:ascii="Arial" w:hAnsi="Arial" w:cs="Arial"/>
          <w:sz w:val="24"/>
          <w:szCs w:val="24"/>
        </w:rPr>
        <w:t xml:space="preserve">class </w:t>
      </w:r>
      <w:r w:rsidR="003D7266">
        <w:rPr>
          <w:rFonts w:ascii="Arial" w:hAnsi="Arial" w:cs="Arial"/>
          <w:sz w:val="24"/>
          <w:szCs w:val="24"/>
        </w:rPr>
        <w:t xml:space="preserve">schedule as </w:t>
      </w:r>
      <w:r w:rsidR="007944A6">
        <w:rPr>
          <w:rFonts w:ascii="Arial" w:hAnsi="Arial" w:cs="Arial"/>
          <w:sz w:val="24"/>
          <w:szCs w:val="24"/>
        </w:rPr>
        <w:t xml:space="preserve">course </w:t>
      </w:r>
      <w:r w:rsidR="003D7266">
        <w:rPr>
          <w:rFonts w:ascii="Arial" w:hAnsi="Arial" w:cs="Arial"/>
          <w:sz w:val="24"/>
          <w:szCs w:val="24"/>
        </w:rPr>
        <w:t>require</w:t>
      </w:r>
      <w:r w:rsidR="004563B7">
        <w:rPr>
          <w:rFonts w:ascii="Arial" w:hAnsi="Arial" w:cs="Arial"/>
          <w:sz w:val="24"/>
          <w:szCs w:val="24"/>
        </w:rPr>
        <w:t>ments.</w:t>
      </w:r>
    </w:p>
    <w:p w14:paraId="23CC322E" w14:textId="77777777" w:rsidR="004563B7" w:rsidRDefault="004563B7" w:rsidP="004563B7">
      <w:pPr>
        <w:spacing w:line="276" w:lineRule="auto"/>
        <w:rPr>
          <w:rFonts w:ascii="Arial" w:hAnsi="Arial" w:cs="Arial"/>
          <w:sz w:val="24"/>
          <w:szCs w:val="24"/>
        </w:rPr>
      </w:pPr>
    </w:p>
    <w:p w14:paraId="0F301E09" w14:textId="66A1960B" w:rsidR="003D7266" w:rsidRDefault="000A58C9" w:rsidP="005930A3">
      <w:pPr>
        <w:spacing w:line="276" w:lineRule="auto"/>
        <w:rPr>
          <w:rFonts w:ascii="Arial" w:hAnsi="Arial" w:cs="Arial"/>
          <w:sz w:val="24"/>
          <w:szCs w:val="24"/>
        </w:rPr>
      </w:pPr>
      <w:r>
        <w:rPr>
          <w:rFonts w:ascii="Arial" w:hAnsi="Arial" w:cs="Arial"/>
          <w:sz w:val="24"/>
          <w:szCs w:val="24"/>
        </w:rPr>
        <w:t>M</w:t>
      </w:r>
      <w:r w:rsidR="003D7266">
        <w:rPr>
          <w:rFonts w:ascii="Arial" w:hAnsi="Arial" w:cs="Arial"/>
          <w:sz w:val="24"/>
          <w:szCs w:val="24"/>
        </w:rPr>
        <w:t xml:space="preserve">ichelle </w:t>
      </w:r>
      <w:r>
        <w:rPr>
          <w:rFonts w:ascii="Arial" w:hAnsi="Arial" w:cs="Arial"/>
          <w:sz w:val="24"/>
          <w:szCs w:val="24"/>
        </w:rPr>
        <w:t xml:space="preserve">asked about policy regarding </w:t>
      </w:r>
      <w:r w:rsidR="003D7266">
        <w:rPr>
          <w:rFonts w:ascii="Arial" w:hAnsi="Arial" w:cs="Arial"/>
          <w:sz w:val="24"/>
          <w:szCs w:val="24"/>
        </w:rPr>
        <w:t>students wanting to record</w:t>
      </w:r>
      <w:r>
        <w:rPr>
          <w:rFonts w:ascii="Arial" w:hAnsi="Arial" w:cs="Arial"/>
          <w:sz w:val="24"/>
          <w:szCs w:val="24"/>
        </w:rPr>
        <w:t xml:space="preserve"> </w:t>
      </w:r>
      <w:r w:rsidR="007944A6">
        <w:rPr>
          <w:rFonts w:ascii="Arial" w:hAnsi="Arial" w:cs="Arial"/>
          <w:sz w:val="24"/>
          <w:szCs w:val="24"/>
        </w:rPr>
        <w:t xml:space="preserve">Zoom </w:t>
      </w:r>
      <w:r>
        <w:rPr>
          <w:rFonts w:ascii="Arial" w:hAnsi="Arial" w:cs="Arial"/>
          <w:sz w:val="24"/>
          <w:szCs w:val="24"/>
        </w:rPr>
        <w:t xml:space="preserve">sessions. Chris shared that there is no true way to block a determined person from recording. Although Zoom hosts are in control of the Zoom recording features, students could find a way to record the session with phones or other devices. </w:t>
      </w:r>
      <w:r w:rsidR="00A479BE">
        <w:rPr>
          <w:rFonts w:ascii="Arial" w:hAnsi="Arial" w:cs="Arial"/>
          <w:sz w:val="24"/>
          <w:szCs w:val="24"/>
        </w:rPr>
        <w:t>Dave</w:t>
      </w:r>
      <w:r w:rsidR="007944A6">
        <w:rPr>
          <w:rFonts w:ascii="Arial" w:hAnsi="Arial" w:cs="Arial"/>
          <w:sz w:val="24"/>
          <w:szCs w:val="24"/>
        </w:rPr>
        <w:t xml:space="preserve"> informed the group that </w:t>
      </w:r>
      <w:r>
        <w:rPr>
          <w:rFonts w:ascii="Arial" w:hAnsi="Arial" w:cs="Arial"/>
          <w:sz w:val="24"/>
          <w:szCs w:val="24"/>
        </w:rPr>
        <w:t>if the h</w:t>
      </w:r>
      <w:r w:rsidR="00A479BE">
        <w:rPr>
          <w:rFonts w:ascii="Arial" w:hAnsi="Arial" w:cs="Arial"/>
          <w:sz w:val="24"/>
          <w:szCs w:val="24"/>
        </w:rPr>
        <w:t>ost records</w:t>
      </w:r>
      <w:r>
        <w:rPr>
          <w:rFonts w:ascii="Arial" w:hAnsi="Arial" w:cs="Arial"/>
          <w:sz w:val="24"/>
          <w:szCs w:val="24"/>
        </w:rPr>
        <w:t xml:space="preserve"> the session and shares the recording it should be done with student’s knowledge and permission</w:t>
      </w:r>
      <w:r w:rsidR="007944A6">
        <w:rPr>
          <w:rFonts w:ascii="Arial" w:hAnsi="Arial" w:cs="Arial"/>
          <w:sz w:val="24"/>
          <w:szCs w:val="24"/>
        </w:rPr>
        <w:t xml:space="preserve"> in advance</w:t>
      </w:r>
      <w:r>
        <w:rPr>
          <w:rFonts w:ascii="Arial" w:hAnsi="Arial" w:cs="Arial"/>
          <w:sz w:val="24"/>
          <w:szCs w:val="24"/>
        </w:rPr>
        <w:t xml:space="preserve">. Also, the host </w:t>
      </w:r>
      <w:r w:rsidR="00A479BE">
        <w:rPr>
          <w:rFonts w:ascii="Arial" w:hAnsi="Arial" w:cs="Arial"/>
          <w:sz w:val="24"/>
          <w:szCs w:val="24"/>
        </w:rPr>
        <w:t>can give permission</w:t>
      </w:r>
      <w:r>
        <w:rPr>
          <w:rFonts w:ascii="Arial" w:hAnsi="Arial" w:cs="Arial"/>
          <w:sz w:val="24"/>
          <w:szCs w:val="24"/>
        </w:rPr>
        <w:t>s</w:t>
      </w:r>
      <w:r w:rsidR="00A479BE">
        <w:rPr>
          <w:rFonts w:ascii="Arial" w:hAnsi="Arial" w:cs="Arial"/>
          <w:sz w:val="24"/>
          <w:szCs w:val="24"/>
        </w:rPr>
        <w:t xml:space="preserve"> to spe</w:t>
      </w:r>
      <w:r>
        <w:rPr>
          <w:rFonts w:ascii="Arial" w:hAnsi="Arial" w:cs="Arial"/>
          <w:sz w:val="24"/>
          <w:szCs w:val="24"/>
        </w:rPr>
        <w:t xml:space="preserve">cific </w:t>
      </w:r>
      <w:r w:rsidR="00A479BE">
        <w:rPr>
          <w:rFonts w:ascii="Arial" w:hAnsi="Arial" w:cs="Arial"/>
          <w:sz w:val="24"/>
          <w:szCs w:val="24"/>
        </w:rPr>
        <w:t xml:space="preserve"> attendee</w:t>
      </w:r>
      <w:r>
        <w:rPr>
          <w:rFonts w:ascii="Arial" w:hAnsi="Arial" w:cs="Arial"/>
          <w:sz w:val="24"/>
          <w:szCs w:val="24"/>
        </w:rPr>
        <w:t>s</w:t>
      </w:r>
      <w:r w:rsidR="00A479BE">
        <w:rPr>
          <w:rFonts w:ascii="Arial" w:hAnsi="Arial" w:cs="Arial"/>
          <w:sz w:val="24"/>
          <w:szCs w:val="24"/>
        </w:rPr>
        <w:t xml:space="preserve"> to record, </w:t>
      </w:r>
      <w:r w:rsidR="007944A6">
        <w:rPr>
          <w:rFonts w:ascii="Arial" w:hAnsi="Arial" w:cs="Arial"/>
          <w:sz w:val="24"/>
          <w:szCs w:val="24"/>
        </w:rPr>
        <w:t xml:space="preserve">but </w:t>
      </w:r>
      <w:r>
        <w:rPr>
          <w:rFonts w:ascii="Arial" w:hAnsi="Arial" w:cs="Arial"/>
          <w:sz w:val="24"/>
          <w:szCs w:val="24"/>
        </w:rPr>
        <w:t xml:space="preserve">there may be </w:t>
      </w:r>
      <w:r w:rsidR="00A479BE">
        <w:rPr>
          <w:rFonts w:ascii="Arial" w:hAnsi="Arial" w:cs="Arial"/>
          <w:sz w:val="24"/>
          <w:szCs w:val="24"/>
        </w:rPr>
        <w:t>serious privacy concerns</w:t>
      </w:r>
      <w:r>
        <w:rPr>
          <w:rFonts w:ascii="Arial" w:hAnsi="Arial" w:cs="Arial"/>
          <w:sz w:val="24"/>
          <w:szCs w:val="24"/>
        </w:rPr>
        <w:t xml:space="preserve"> if the student were to post the session elsewhere.  It is s</w:t>
      </w:r>
      <w:r w:rsidR="00A479BE">
        <w:rPr>
          <w:rFonts w:ascii="Arial" w:hAnsi="Arial" w:cs="Arial"/>
          <w:sz w:val="24"/>
          <w:szCs w:val="24"/>
        </w:rPr>
        <w:t xml:space="preserve">afest for </w:t>
      </w:r>
      <w:r>
        <w:rPr>
          <w:rFonts w:ascii="Arial" w:hAnsi="Arial" w:cs="Arial"/>
          <w:sz w:val="24"/>
          <w:szCs w:val="24"/>
        </w:rPr>
        <w:t xml:space="preserve">the </w:t>
      </w:r>
      <w:r w:rsidR="00A479BE">
        <w:rPr>
          <w:rFonts w:ascii="Arial" w:hAnsi="Arial" w:cs="Arial"/>
          <w:sz w:val="24"/>
          <w:szCs w:val="24"/>
        </w:rPr>
        <w:t>instructor to re</w:t>
      </w:r>
      <w:r>
        <w:rPr>
          <w:rFonts w:ascii="Arial" w:hAnsi="Arial" w:cs="Arial"/>
          <w:sz w:val="24"/>
          <w:szCs w:val="24"/>
        </w:rPr>
        <w:t>c</w:t>
      </w:r>
      <w:r w:rsidR="00A479BE">
        <w:rPr>
          <w:rFonts w:ascii="Arial" w:hAnsi="Arial" w:cs="Arial"/>
          <w:sz w:val="24"/>
          <w:szCs w:val="24"/>
        </w:rPr>
        <w:t xml:space="preserve">ord </w:t>
      </w:r>
      <w:r>
        <w:rPr>
          <w:rFonts w:ascii="Arial" w:hAnsi="Arial" w:cs="Arial"/>
          <w:sz w:val="24"/>
          <w:szCs w:val="24"/>
        </w:rPr>
        <w:t xml:space="preserve">the session </w:t>
      </w:r>
      <w:r w:rsidR="00A479BE">
        <w:rPr>
          <w:rFonts w:ascii="Arial" w:hAnsi="Arial" w:cs="Arial"/>
          <w:sz w:val="24"/>
          <w:szCs w:val="24"/>
        </w:rPr>
        <w:t>and o</w:t>
      </w:r>
      <w:r>
        <w:rPr>
          <w:rFonts w:ascii="Arial" w:hAnsi="Arial" w:cs="Arial"/>
          <w:sz w:val="24"/>
          <w:szCs w:val="24"/>
        </w:rPr>
        <w:t>n</w:t>
      </w:r>
      <w:r w:rsidR="00A479BE">
        <w:rPr>
          <w:rFonts w:ascii="Arial" w:hAnsi="Arial" w:cs="Arial"/>
          <w:sz w:val="24"/>
          <w:szCs w:val="24"/>
        </w:rPr>
        <w:t>ly</w:t>
      </w:r>
      <w:r>
        <w:rPr>
          <w:rFonts w:ascii="Arial" w:hAnsi="Arial" w:cs="Arial"/>
          <w:sz w:val="24"/>
          <w:szCs w:val="24"/>
        </w:rPr>
        <w:t xml:space="preserve"> </w:t>
      </w:r>
      <w:r w:rsidR="00A479BE">
        <w:rPr>
          <w:rFonts w:ascii="Arial" w:hAnsi="Arial" w:cs="Arial"/>
          <w:sz w:val="24"/>
          <w:szCs w:val="24"/>
        </w:rPr>
        <w:t>allow students in that class to see the recording.</w:t>
      </w:r>
    </w:p>
    <w:p w14:paraId="3DADE368" w14:textId="52F9DFA7" w:rsidR="00A479BE" w:rsidRDefault="00A479BE" w:rsidP="005930A3">
      <w:pPr>
        <w:spacing w:line="276" w:lineRule="auto"/>
        <w:rPr>
          <w:rFonts w:ascii="Arial" w:hAnsi="Arial" w:cs="Arial"/>
          <w:sz w:val="24"/>
          <w:szCs w:val="24"/>
        </w:rPr>
      </w:pPr>
    </w:p>
    <w:p w14:paraId="3D4C3C6E" w14:textId="79C77D30" w:rsidR="007944A6" w:rsidRDefault="001505FE" w:rsidP="00C00AC4">
      <w:pPr>
        <w:spacing w:line="276" w:lineRule="auto"/>
        <w:rPr>
          <w:rFonts w:ascii="Arial" w:hAnsi="Arial" w:cs="Arial"/>
          <w:sz w:val="24"/>
          <w:szCs w:val="24"/>
        </w:rPr>
      </w:pPr>
      <w:r>
        <w:rPr>
          <w:rFonts w:ascii="Arial" w:hAnsi="Arial" w:cs="Arial"/>
          <w:sz w:val="24"/>
          <w:szCs w:val="24"/>
        </w:rPr>
        <w:t>Rech</w:t>
      </w:r>
      <w:r w:rsidR="007A6247">
        <w:rPr>
          <w:rFonts w:ascii="Arial" w:hAnsi="Arial" w:cs="Arial"/>
          <w:sz w:val="24"/>
          <w:szCs w:val="24"/>
        </w:rPr>
        <w:t>e</w:t>
      </w:r>
      <w:r>
        <w:rPr>
          <w:rFonts w:ascii="Arial" w:hAnsi="Arial" w:cs="Arial"/>
          <w:sz w:val="24"/>
          <w:szCs w:val="24"/>
        </w:rPr>
        <w:t xml:space="preserve">lle </w:t>
      </w:r>
      <w:r w:rsidR="007A6247">
        <w:rPr>
          <w:rFonts w:ascii="Arial" w:hAnsi="Arial" w:cs="Arial"/>
          <w:sz w:val="24"/>
          <w:szCs w:val="24"/>
        </w:rPr>
        <w:t xml:space="preserve">added that there is nothing stopping students from taking </w:t>
      </w:r>
      <w:r>
        <w:rPr>
          <w:rFonts w:ascii="Arial" w:hAnsi="Arial" w:cs="Arial"/>
          <w:sz w:val="24"/>
          <w:szCs w:val="24"/>
        </w:rPr>
        <w:t>screenshots of exam</w:t>
      </w:r>
      <w:r w:rsidR="007944A6">
        <w:rPr>
          <w:rFonts w:ascii="Arial" w:hAnsi="Arial" w:cs="Arial"/>
          <w:sz w:val="24"/>
          <w:szCs w:val="24"/>
        </w:rPr>
        <w:t>s</w:t>
      </w:r>
      <w:r w:rsidR="007A6247">
        <w:rPr>
          <w:rFonts w:ascii="Arial" w:hAnsi="Arial" w:cs="Arial"/>
          <w:sz w:val="24"/>
          <w:szCs w:val="24"/>
        </w:rPr>
        <w:t>. She advised that instructors use a disclaimer in their course ‘..</w:t>
      </w:r>
      <w:r w:rsidR="00171812">
        <w:rPr>
          <w:rFonts w:ascii="Arial" w:hAnsi="Arial" w:cs="Arial"/>
          <w:sz w:val="24"/>
          <w:szCs w:val="24"/>
        </w:rPr>
        <w:t>do not copy this material</w:t>
      </w:r>
      <w:r w:rsidR="007A6247">
        <w:rPr>
          <w:rFonts w:ascii="Arial" w:hAnsi="Arial" w:cs="Arial"/>
          <w:sz w:val="24"/>
          <w:szCs w:val="24"/>
        </w:rPr>
        <w:t xml:space="preserve">..’  </w:t>
      </w:r>
      <w:r w:rsidR="00EF4341">
        <w:rPr>
          <w:rFonts w:ascii="Arial" w:hAnsi="Arial" w:cs="Arial"/>
          <w:sz w:val="24"/>
          <w:szCs w:val="24"/>
        </w:rPr>
        <w:t>If students want to do something illegal they will find a way.</w:t>
      </w:r>
      <w:r w:rsidR="007A6247">
        <w:rPr>
          <w:rFonts w:ascii="Arial" w:hAnsi="Arial" w:cs="Arial"/>
          <w:sz w:val="24"/>
          <w:szCs w:val="24"/>
        </w:rPr>
        <w:t xml:space="preserve"> </w:t>
      </w:r>
      <w:r w:rsidR="007944A6">
        <w:rPr>
          <w:rFonts w:ascii="Arial" w:hAnsi="Arial" w:cs="Arial"/>
          <w:sz w:val="24"/>
          <w:szCs w:val="24"/>
        </w:rPr>
        <w:t>She added that it may be wise to use</w:t>
      </w:r>
      <w:r w:rsidR="00021A64">
        <w:rPr>
          <w:rFonts w:ascii="Arial" w:hAnsi="Arial" w:cs="Arial"/>
          <w:sz w:val="24"/>
          <w:szCs w:val="24"/>
        </w:rPr>
        <w:t xml:space="preserve"> a syllabus statement.  ‘This course uses live conferencing, if you do</w:t>
      </w:r>
      <w:r w:rsidR="007A6247">
        <w:rPr>
          <w:rFonts w:ascii="Arial" w:hAnsi="Arial" w:cs="Arial"/>
          <w:sz w:val="24"/>
          <w:szCs w:val="24"/>
        </w:rPr>
        <w:t xml:space="preserve"> not</w:t>
      </w:r>
      <w:r w:rsidR="00021A64">
        <w:rPr>
          <w:rFonts w:ascii="Arial" w:hAnsi="Arial" w:cs="Arial"/>
          <w:sz w:val="24"/>
          <w:szCs w:val="24"/>
        </w:rPr>
        <w:t xml:space="preserve"> want </w:t>
      </w:r>
      <w:r w:rsidR="007A6247">
        <w:rPr>
          <w:rFonts w:ascii="Arial" w:hAnsi="Arial" w:cs="Arial"/>
          <w:sz w:val="24"/>
          <w:szCs w:val="24"/>
        </w:rPr>
        <w:t xml:space="preserve">your </w:t>
      </w:r>
      <w:r w:rsidR="00021A64">
        <w:rPr>
          <w:rFonts w:ascii="Arial" w:hAnsi="Arial" w:cs="Arial"/>
          <w:sz w:val="24"/>
          <w:szCs w:val="24"/>
        </w:rPr>
        <w:t xml:space="preserve">picture to be shown, tell </w:t>
      </w:r>
      <w:r w:rsidR="007A6247">
        <w:rPr>
          <w:rFonts w:ascii="Arial" w:hAnsi="Arial" w:cs="Arial"/>
          <w:sz w:val="24"/>
          <w:szCs w:val="24"/>
        </w:rPr>
        <w:t xml:space="preserve">instructor beforehand…’ </w:t>
      </w:r>
      <w:r w:rsidR="00021A64">
        <w:rPr>
          <w:rFonts w:ascii="Arial" w:hAnsi="Arial" w:cs="Arial"/>
          <w:sz w:val="24"/>
          <w:szCs w:val="24"/>
        </w:rPr>
        <w:t xml:space="preserve"> Brian will look </w:t>
      </w:r>
      <w:r w:rsidR="007A6247">
        <w:rPr>
          <w:rFonts w:ascii="Arial" w:hAnsi="Arial" w:cs="Arial"/>
          <w:sz w:val="24"/>
          <w:szCs w:val="24"/>
        </w:rPr>
        <w:t xml:space="preserve">into this </w:t>
      </w:r>
      <w:r w:rsidR="007A6247">
        <w:rPr>
          <w:rFonts w:ascii="Arial" w:hAnsi="Arial" w:cs="Arial"/>
          <w:sz w:val="24"/>
          <w:szCs w:val="24"/>
        </w:rPr>
        <w:lastRenderedPageBreak/>
        <w:t xml:space="preserve">matter and possibly add language to the </w:t>
      </w:r>
      <w:r w:rsidR="00021A64">
        <w:rPr>
          <w:rFonts w:ascii="Arial" w:hAnsi="Arial" w:cs="Arial"/>
          <w:sz w:val="24"/>
          <w:szCs w:val="24"/>
        </w:rPr>
        <w:t>DE Handbook</w:t>
      </w:r>
      <w:r w:rsidR="007A6247">
        <w:rPr>
          <w:rFonts w:ascii="Arial" w:hAnsi="Arial" w:cs="Arial"/>
          <w:sz w:val="24"/>
          <w:szCs w:val="24"/>
        </w:rPr>
        <w:t>.</w:t>
      </w:r>
      <w:r w:rsidR="004D7266">
        <w:rPr>
          <w:rFonts w:ascii="Arial" w:hAnsi="Arial" w:cs="Arial"/>
          <w:sz w:val="24"/>
          <w:szCs w:val="24"/>
        </w:rPr>
        <w:t xml:space="preserve"> </w:t>
      </w:r>
      <w:r w:rsidR="00C00AC4">
        <w:rPr>
          <w:rFonts w:ascii="Arial" w:hAnsi="Arial" w:cs="Arial"/>
          <w:sz w:val="24"/>
          <w:szCs w:val="24"/>
        </w:rPr>
        <w:t>Brian posted a link</w:t>
      </w:r>
      <w:r w:rsidR="004D7266">
        <w:rPr>
          <w:rFonts w:ascii="Arial" w:hAnsi="Arial" w:cs="Arial"/>
          <w:sz w:val="24"/>
          <w:szCs w:val="24"/>
        </w:rPr>
        <w:t xml:space="preserve"> </w:t>
      </w:r>
      <w:r w:rsidR="00C00AC4">
        <w:rPr>
          <w:rFonts w:ascii="Arial" w:hAnsi="Arial" w:cs="Arial"/>
          <w:sz w:val="24"/>
          <w:szCs w:val="24"/>
        </w:rPr>
        <w:t>from @One</w:t>
      </w:r>
      <w:r w:rsidR="004D7266">
        <w:t xml:space="preserve">; </w:t>
      </w:r>
      <w:r w:rsidR="00C00AC4" w:rsidRPr="00C00AC4">
        <w:rPr>
          <w:rFonts w:ascii="Arial" w:hAnsi="Arial" w:cs="Arial"/>
          <w:sz w:val="24"/>
          <w:szCs w:val="24"/>
        </w:rPr>
        <w:t xml:space="preserve">ConferZoom sessions also allow for recordings to be posted directly in the Canvas </w:t>
      </w:r>
    </w:p>
    <w:p w14:paraId="46201D7C" w14:textId="167230EF" w:rsidR="00C00AC4" w:rsidRPr="00C00AC4" w:rsidRDefault="00C00AC4" w:rsidP="00C00AC4">
      <w:pPr>
        <w:spacing w:line="276" w:lineRule="auto"/>
        <w:rPr>
          <w:rFonts w:ascii="Arial" w:hAnsi="Arial" w:cs="Arial"/>
          <w:sz w:val="24"/>
          <w:szCs w:val="24"/>
        </w:rPr>
      </w:pPr>
      <w:r w:rsidRPr="00C00AC4">
        <w:rPr>
          <w:rFonts w:ascii="Arial" w:hAnsi="Arial" w:cs="Arial"/>
          <w:sz w:val="24"/>
          <w:szCs w:val="24"/>
        </w:rPr>
        <w:t>course. This may be helpful for students if they need to watch a missed class session, review information, and</w:t>
      </w:r>
      <w:r w:rsidR="004D7266">
        <w:rPr>
          <w:rFonts w:ascii="Arial" w:hAnsi="Arial" w:cs="Arial"/>
          <w:sz w:val="24"/>
          <w:szCs w:val="24"/>
        </w:rPr>
        <w:t xml:space="preserve">/or </w:t>
      </w:r>
      <w:r w:rsidRPr="00C00AC4">
        <w:rPr>
          <w:rFonts w:ascii="Arial" w:hAnsi="Arial" w:cs="Arial"/>
          <w:sz w:val="24"/>
          <w:szCs w:val="24"/>
        </w:rPr>
        <w:t>share</w:t>
      </w:r>
      <w:r w:rsidR="004D7266">
        <w:rPr>
          <w:rFonts w:ascii="Arial" w:hAnsi="Arial" w:cs="Arial"/>
          <w:sz w:val="24"/>
          <w:szCs w:val="24"/>
        </w:rPr>
        <w:t xml:space="preserve"> </w:t>
      </w:r>
      <w:r w:rsidRPr="00C00AC4">
        <w:rPr>
          <w:rFonts w:ascii="Arial" w:hAnsi="Arial" w:cs="Arial"/>
          <w:sz w:val="24"/>
          <w:szCs w:val="24"/>
        </w:rPr>
        <w:t>a future session. Check out @ONE’s guidance for recording ConferZoom sessions to understand best practices regarding FERPA and class recordings.</w:t>
      </w:r>
    </w:p>
    <w:p w14:paraId="5705DF76" w14:textId="3C3FBF4F" w:rsidR="00A479BE" w:rsidRDefault="00C00AC4" w:rsidP="00C00AC4">
      <w:pPr>
        <w:spacing w:line="276" w:lineRule="auto"/>
        <w:rPr>
          <w:rFonts w:ascii="Arial" w:hAnsi="Arial" w:cs="Arial"/>
          <w:sz w:val="24"/>
          <w:szCs w:val="24"/>
        </w:rPr>
      </w:pPr>
      <w:hyperlink r:id="rId8" w:history="1">
        <w:r w:rsidRPr="000F74C9">
          <w:rPr>
            <w:rStyle w:val="Hyperlink"/>
            <w:rFonts w:ascii="Arial" w:hAnsi="Arial" w:cs="Arial"/>
            <w:sz w:val="24"/>
            <w:szCs w:val="24"/>
          </w:rPr>
          <w:t>https://onlinenetworkofeducators.org/2020/04/03/guidance-for-recording-zoom/</w:t>
        </w:r>
      </w:hyperlink>
    </w:p>
    <w:p w14:paraId="1E59A95B" w14:textId="70C2C127" w:rsidR="00C00AC4" w:rsidRDefault="00C00AC4" w:rsidP="00C00AC4">
      <w:pPr>
        <w:spacing w:line="276" w:lineRule="auto"/>
        <w:rPr>
          <w:rFonts w:ascii="Arial" w:hAnsi="Arial" w:cs="Arial"/>
          <w:sz w:val="24"/>
          <w:szCs w:val="24"/>
        </w:rPr>
      </w:pPr>
    </w:p>
    <w:p w14:paraId="7A78DEBD" w14:textId="60D1E342" w:rsidR="00C00AC4" w:rsidRPr="00D47FB1" w:rsidRDefault="005E70E7" w:rsidP="00C00AC4">
      <w:pPr>
        <w:spacing w:line="276" w:lineRule="auto"/>
        <w:rPr>
          <w:rFonts w:ascii="Arial" w:hAnsi="Arial" w:cs="Arial"/>
          <w:b/>
          <w:bCs/>
          <w:sz w:val="24"/>
          <w:szCs w:val="24"/>
          <w:u w:val="single"/>
        </w:rPr>
      </w:pPr>
      <w:r w:rsidRPr="00D47FB1">
        <w:rPr>
          <w:rFonts w:ascii="Arial" w:hAnsi="Arial" w:cs="Arial"/>
          <w:b/>
          <w:bCs/>
          <w:sz w:val="24"/>
          <w:szCs w:val="24"/>
          <w:u w:val="single"/>
        </w:rPr>
        <w:t>Other</w:t>
      </w:r>
    </w:p>
    <w:p w14:paraId="6F083DA8" w14:textId="77777777" w:rsidR="005E70E7" w:rsidRDefault="005E70E7" w:rsidP="00C00AC4">
      <w:pPr>
        <w:spacing w:line="276" w:lineRule="auto"/>
        <w:rPr>
          <w:rFonts w:ascii="Arial" w:hAnsi="Arial" w:cs="Arial"/>
          <w:sz w:val="24"/>
          <w:szCs w:val="24"/>
        </w:rPr>
      </w:pPr>
    </w:p>
    <w:p w14:paraId="6098328A" w14:textId="7A067AB6" w:rsidR="003D7266" w:rsidRDefault="004D7266" w:rsidP="005930A3">
      <w:pPr>
        <w:spacing w:line="276" w:lineRule="auto"/>
        <w:rPr>
          <w:rFonts w:ascii="Arial" w:hAnsi="Arial" w:cs="Arial"/>
          <w:sz w:val="24"/>
          <w:szCs w:val="24"/>
        </w:rPr>
      </w:pPr>
      <w:r>
        <w:rPr>
          <w:rFonts w:ascii="Arial" w:hAnsi="Arial" w:cs="Arial"/>
          <w:sz w:val="24"/>
          <w:szCs w:val="24"/>
        </w:rPr>
        <w:t xml:space="preserve">The group thanked and applauded Brian for doing such a great job </w:t>
      </w:r>
      <w:r w:rsidR="005E70E7">
        <w:rPr>
          <w:rFonts w:ascii="Arial" w:hAnsi="Arial" w:cs="Arial"/>
          <w:sz w:val="24"/>
          <w:szCs w:val="24"/>
        </w:rPr>
        <w:t xml:space="preserve">keeping </w:t>
      </w:r>
      <w:r>
        <w:rPr>
          <w:rFonts w:ascii="Arial" w:hAnsi="Arial" w:cs="Arial"/>
          <w:sz w:val="24"/>
          <w:szCs w:val="24"/>
        </w:rPr>
        <w:t xml:space="preserve">the District </w:t>
      </w:r>
      <w:r w:rsidR="005E70E7">
        <w:rPr>
          <w:rFonts w:ascii="Arial" w:hAnsi="Arial" w:cs="Arial"/>
          <w:sz w:val="24"/>
          <w:szCs w:val="24"/>
        </w:rPr>
        <w:t>up</w:t>
      </w:r>
      <w:r>
        <w:rPr>
          <w:rFonts w:ascii="Arial" w:hAnsi="Arial" w:cs="Arial"/>
          <w:sz w:val="24"/>
          <w:szCs w:val="24"/>
        </w:rPr>
        <w:t>-</w:t>
      </w:r>
      <w:r w:rsidR="005E70E7">
        <w:rPr>
          <w:rFonts w:ascii="Arial" w:hAnsi="Arial" w:cs="Arial"/>
          <w:sz w:val="24"/>
          <w:szCs w:val="24"/>
        </w:rPr>
        <w:t>to</w:t>
      </w:r>
      <w:r>
        <w:rPr>
          <w:rFonts w:ascii="Arial" w:hAnsi="Arial" w:cs="Arial"/>
          <w:sz w:val="24"/>
          <w:szCs w:val="24"/>
        </w:rPr>
        <w:t>-</w:t>
      </w:r>
      <w:r w:rsidR="005E70E7">
        <w:rPr>
          <w:rFonts w:ascii="Arial" w:hAnsi="Arial" w:cs="Arial"/>
          <w:sz w:val="24"/>
          <w:szCs w:val="24"/>
        </w:rPr>
        <w:t xml:space="preserve">date with information and </w:t>
      </w:r>
      <w:r>
        <w:rPr>
          <w:rFonts w:ascii="Arial" w:hAnsi="Arial" w:cs="Arial"/>
          <w:sz w:val="24"/>
          <w:szCs w:val="24"/>
        </w:rPr>
        <w:t xml:space="preserve">providing excellent support during the demanding </w:t>
      </w:r>
      <w:r w:rsidR="00933F29">
        <w:rPr>
          <w:rFonts w:ascii="Arial" w:hAnsi="Arial" w:cs="Arial"/>
          <w:sz w:val="24"/>
          <w:szCs w:val="24"/>
        </w:rPr>
        <w:t xml:space="preserve">TRI and </w:t>
      </w:r>
      <w:r>
        <w:rPr>
          <w:rFonts w:ascii="Arial" w:hAnsi="Arial" w:cs="Arial"/>
          <w:sz w:val="24"/>
          <w:szCs w:val="24"/>
        </w:rPr>
        <w:t>Covid</w:t>
      </w:r>
      <w:r w:rsidR="00933F29">
        <w:rPr>
          <w:rFonts w:ascii="Arial" w:hAnsi="Arial" w:cs="Arial"/>
          <w:sz w:val="24"/>
          <w:szCs w:val="24"/>
        </w:rPr>
        <w:t>-crisis</w:t>
      </w:r>
      <w:r>
        <w:rPr>
          <w:rFonts w:ascii="Arial" w:hAnsi="Arial" w:cs="Arial"/>
          <w:sz w:val="24"/>
          <w:szCs w:val="24"/>
        </w:rPr>
        <w:t xml:space="preserve"> experience</w:t>
      </w:r>
      <w:r w:rsidR="005E70E7">
        <w:rPr>
          <w:rFonts w:ascii="Arial" w:hAnsi="Arial" w:cs="Arial"/>
          <w:sz w:val="24"/>
          <w:szCs w:val="24"/>
        </w:rPr>
        <w:t>.</w:t>
      </w:r>
    </w:p>
    <w:p w14:paraId="5C3EE6B6" w14:textId="7425BBF7" w:rsidR="005E70E7" w:rsidRDefault="005E70E7" w:rsidP="005930A3">
      <w:pPr>
        <w:spacing w:line="276" w:lineRule="auto"/>
        <w:rPr>
          <w:rFonts w:ascii="Arial" w:hAnsi="Arial" w:cs="Arial"/>
          <w:sz w:val="24"/>
          <w:szCs w:val="24"/>
        </w:rPr>
      </w:pPr>
    </w:p>
    <w:p w14:paraId="3D25F69F" w14:textId="18BEF71E" w:rsidR="000E30A1" w:rsidRDefault="004D7266" w:rsidP="005930A3">
      <w:pPr>
        <w:spacing w:line="276" w:lineRule="auto"/>
        <w:rPr>
          <w:rFonts w:ascii="Arial" w:hAnsi="Arial" w:cs="Arial"/>
          <w:sz w:val="24"/>
          <w:szCs w:val="24"/>
        </w:rPr>
      </w:pPr>
      <w:r>
        <w:rPr>
          <w:rFonts w:ascii="Arial" w:hAnsi="Arial" w:cs="Arial"/>
          <w:sz w:val="24"/>
          <w:szCs w:val="24"/>
        </w:rPr>
        <w:t>During the crisis, ‘</w:t>
      </w:r>
      <w:r w:rsidR="000E30A1">
        <w:rPr>
          <w:rFonts w:ascii="Arial" w:hAnsi="Arial" w:cs="Arial"/>
          <w:sz w:val="24"/>
          <w:szCs w:val="24"/>
        </w:rPr>
        <w:t>Withdrawn</w:t>
      </w:r>
      <w:r>
        <w:rPr>
          <w:rFonts w:ascii="Arial" w:hAnsi="Arial" w:cs="Arial"/>
          <w:sz w:val="24"/>
          <w:szCs w:val="24"/>
        </w:rPr>
        <w:t>’</w:t>
      </w:r>
      <w:r w:rsidR="000E30A1">
        <w:rPr>
          <w:rFonts w:ascii="Arial" w:hAnsi="Arial" w:cs="Arial"/>
          <w:sz w:val="24"/>
          <w:szCs w:val="24"/>
        </w:rPr>
        <w:t xml:space="preserve"> students will be marked as inactive</w:t>
      </w:r>
      <w:r>
        <w:rPr>
          <w:rFonts w:ascii="Arial" w:hAnsi="Arial" w:cs="Arial"/>
          <w:sz w:val="24"/>
          <w:szCs w:val="24"/>
        </w:rPr>
        <w:t xml:space="preserve">; </w:t>
      </w:r>
      <w:r w:rsidR="000E30A1">
        <w:rPr>
          <w:rFonts w:ascii="Arial" w:hAnsi="Arial" w:cs="Arial"/>
          <w:sz w:val="24"/>
          <w:szCs w:val="24"/>
        </w:rPr>
        <w:t>Ho</w:t>
      </w:r>
      <w:r>
        <w:rPr>
          <w:rFonts w:ascii="Arial" w:hAnsi="Arial" w:cs="Arial"/>
          <w:sz w:val="24"/>
          <w:szCs w:val="24"/>
        </w:rPr>
        <w:t>w</w:t>
      </w:r>
      <w:r w:rsidR="000E30A1">
        <w:rPr>
          <w:rFonts w:ascii="Arial" w:hAnsi="Arial" w:cs="Arial"/>
          <w:sz w:val="24"/>
          <w:szCs w:val="24"/>
        </w:rPr>
        <w:t>ever</w:t>
      </w:r>
      <w:r>
        <w:rPr>
          <w:rFonts w:ascii="Arial" w:hAnsi="Arial" w:cs="Arial"/>
          <w:sz w:val="24"/>
          <w:szCs w:val="24"/>
        </w:rPr>
        <w:t>, ‘E</w:t>
      </w:r>
      <w:r w:rsidR="000E30A1">
        <w:rPr>
          <w:rFonts w:ascii="Arial" w:hAnsi="Arial" w:cs="Arial"/>
          <w:sz w:val="24"/>
          <w:szCs w:val="24"/>
        </w:rPr>
        <w:t>mergency withdraw</w:t>
      </w:r>
      <w:r>
        <w:rPr>
          <w:rFonts w:ascii="Arial" w:hAnsi="Arial" w:cs="Arial"/>
          <w:sz w:val="24"/>
          <w:szCs w:val="24"/>
        </w:rPr>
        <w:t xml:space="preserve">n’ or ‘EW’ </w:t>
      </w:r>
      <w:r w:rsidR="000E30A1">
        <w:rPr>
          <w:rFonts w:ascii="Arial" w:hAnsi="Arial" w:cs="Arial"/>
          <w:sz w:val="24"/>
          <w:szCs w:val="24"/>
        </w:rPr>
        <w:t>has not been programmed.</w:t>
      </w:r>
      <w:r>
        <w:rPr>
          <w:rFonts w:ascii="Arial" w:hAnsi="Arial" w:cs="Arial"/>
          <w:sz w:val="24"/>
          <w:szCs w:val="24"/>
        </w:rPr>
        <w:t xml:space="preserve"> </w:t>
      </w:r>
      <w:r w:rsidR="000E30A1">
        <w:rPr>
          <w:rFonts w:ascii="Arial" w:hAnsi="Arial" w:cs="Arial"/>
          <w:sz w:val="24"/>
          <w:szCs w:val="24"/>
        </w:rPr>
        <w:t>Ina</w:t>
      </w:r>
      <w:r>
        <w:rPr>
          <w:rFonts w:ascii="Arial" w:hAnsi="Arial" w:cs="Arial"/>
          <w:sz w:val="24"/>
          <w:szCs w:val="24"/>
        </w:rPr>
        <w:t>c</w:t>
      </w:r>
      <w:r w:rsidR="000E30A1">
        <w:rPr>
          <w:rFonts w:ascii="Arial" w:hAnsi="Arial" w:cs="Arial"/>
          <w:sz w:val="24"/>
          <w:szCs w:val="24"/>
        </w:rPr>
        <w:t xml:space="preserve">tive </w:t>
      </w:r>
      <w:r>
        <w:rPr>
          <w:rFonts w:ascii="Arial" w:hAnsi="Arial" w:cs="Arial"/>
          <w:sz w:val="24"/>
          <w:szCs w:val="24"/>
        </w:rPr>
        <w:t xml:space="preserve">students </w:t>
      </w:r>
      <w:r w:rsidR="000E30A1">
        <w:rPr>
          <w:rFonts w:ascii="Arial" w:hAnsi="Arial" w:cs="Arial"/>
          <w:sz w:val="24"/>
          <w:szCs w:val="24"/>
        </w:rPr>
        <w:t xml:space="preserve">will remain in the course, but </w:t>
      </w:r>
      <w:r>
        <w:rPr>
          <w:rFonts w:ascii="Arial" w:hAnsi="Arial" w:cs="Arial"/>
          <w:sz w:val="24"/>
          <w:szCs w:val="24"/>
        </w:rPr>
        <w:t xml:space="preserve">student </w:t>
      </w:r>
      <w:r w:rsidR="000E30A1">
        <w:rPr>
          <w:rFonts w:ascii="Arial" w:hAnsi="Arial" w:cs="Arial"/>
          <w:sz w:val="24"/>
          <w:szCs w:val="24"/>
        </w:rPr>
        <w:t xml:space="preserve">access to the course has been removed entirely.  </w:t>
      </w:r>
    </w:p>
    <w:p w14:paraId="7E57102E" w14:textId="2BDF9CC9" w:rsidR="000E30A1" w:rsidRDefault="000E30A1" w:rsidP="005930A3">
      <w:pPr>
        <w:spacing w:line="276" w:lineRule="auto"/>
        <w:rPr>
          <w:rFonts w:ascii="Arial" w:hAnsi="Arial" w:cs="Arial"/>
          <w:sz w:val="24"/>
          <w:szCs w:val="24"/>
        </w:rPr>
      </w:pPr>
    </w:p>
    <w:p w14:paraId="3B6FA50C" w14:textId="646E94E1" w:rsidR="00734274" w:rsidRDefault="004D7266" w:rsidP="005930A3">
      <w:pPr>
        <w:spacing w:line="276" w:lineRule="auto"/>
        <w:rPr>
          <w:rFonts w:ascii="Arial" w:hAnsi="Arial" w:cs="Arial"/>
          <w:sz w:val="24"/>
          <w:szCs w:val="24"/>
        </w:rPr>
      </w:pPr>
      <w:r>
        <w:rPr>
          <w:rFonts w:ascii="Arial" w:hAnsi="Arial" w:cs="Arial"/>
          <w:sz w:val="24"/>
          <w:szCs w:val="24"/>
        </w:rPr>
        <w:t>Stephanie asked the group to review the</w:t>
      </w:r>
      <w:r w:rsidR="00734274">
        <w:rPr>
          <w:rFonts w:ascii="Arial" w:hAnsi="Arial" w:cs="Arial"/>
          <w:sz w:val="24"/>
          <w:szCs w:val="24"/>
        </w:rPr>
        <w:t xml:space="preserve"> research </w:t>
      </w:r>
      <w:r w:rsidR="007944A6">
        <w:rPr>
          <w:rFonts w:ascii="Arial" w:hAnsi="Arial" w:cs="Arial"/>
          <w:sz w:val="24"/>
          <w:szCs w:val="24"/>
        </w:rPr>
        <w:t xml:space="preserve">available </w:t>
      </w:r>
      <w:r w:rsidR="00734274">
        <w:rPr>
          <w:rFonts w:ascii="Arial" w:hAnsi="Arial" w:cs="Arial"/>
          <w:sz w:val="24"/>
          <w:szCs w:val="24"/>
        </w:rPr>
        <w:t xml:space="preserve">on </w:t>
      </w:r>
      <w:r w:rsidR="007E66D8">
        <w:rPr>
          <w:rFonts w:ascii="Arial" w:hAnsi="Arial" w:cs="Arial"/>
          <w:sz w:val="24"/>
          <w:szCs w:val="24"/>
        </w:rPr>
        <w:t xml:space="preserve">distance education </w:t>
      </w:r>
      <w:r w:rsidR="00734274">
        <w:rPr>
          <w:rFonts w:ascii="Arial" w:hAnsi="Arial" w:cs="Arial"/>
          <w:sz w:val="24"/>
          <w:szCs w:val="24"/>
        </w:rPr>
        <w:t xml:space="preserve">to </w:t>
      </w:r>
      <w:r>
        <w:rPr>
          <w:rFonts w:ascii="Arial" w:hAnsi="Arial" w:cs="Arial"/>
          <w:sz w:val="24"/>
          <w:szCs w:val="24"/>
        </w:rPr>
        <w:t xml:space="preserve">help </w:t>
      </w:r>
      <w:r w:rsidR="007E66D8">
        <w:rPr>
          <w:rFonts w:ascii="Arial" w:hAnsi="Arial" w:cs="Arial"/>
          <w:sz w:val="24"/>
          <w:szCs w:val="24"/>
        </w:rPr>
        <w:t xml:space="preserve">this group better </w:t>
      </w:r>
      <w:r w:rsidR="00734274">
        <w:rPr>
          <w:rFonts w:ascii="Arial" w:hAnsi="Arial" w:cs="Arial"/>
          <w:sz w:val="24"/>
          <w:szCs w:val="24"/>
        </w:rPr>
        <w:t xml:space="preserve">support students and improve quality in </w:t>
      </w:r>
      <w:r>
        <w:rPr>
          <w:rFonts w:ascii="Arial" w:hAnsi="Arial" w:cs="Arial"/>
          <w:sz w:val="24"/>
          <w:szCs w:val="24"/>
        </w:rPr>
        <w:t>our</w:t>
      </w:r>
      <w:r w:rsidR="007E66D8">
        <w:rPr>
          <w:rFonts w:ascii="Arial" w:hAnsi="Arial" w:cs="Arial"/>
          <w:sz w:val="24"/>
          <w:szCs w:val="24"/>
        </w:rPr>
        <w:t xml:space="preserve"> DE</w:t>
      </w:r>
      <w:r>
        <w:rPr>
          <w:rFonts w:ascii="Arial" w:hAnsi="Arial" w:cs="Arial"/>
          <w:sz w:val="24"/>
          <w:szCs w:val="24"/>
        </w:rPr>
        <w:t xml:space="preserve"> </w:t>
      </w:r>
      <w:r w:rsidR="00734274">
        <w:rPr>
          <w:rFonts w:ascii="Arial" w:hAnsi="Arial" w:cs="Arial"/>
          <w:sz w:val="24"/>
          <w:szCs w:val="24"/>
        </w:rPr>
        <w:t xml:space="preserve">courses.  Brian will share the </w:t>
      </w:r>
      <w:r w:rsidR="002D0807">
        <w:rPr>
          <w:rFonts w:ascii="Arial" w:hAnsi="Arial" w:cs="Arial"/>
          <w:sz w:val="24"/>
          <w:szCs w:val="24"/>
        </w:rPr>
        <w:t xml:space="preserve">Focus </w:t>
      </w:r>
      <w:r>
        <w:rPr>
          <w:rFonts w:ascii="Arial" w:hAnsi="Arial" w:cs="Arial"/>
          <w:sz w:val="24"/>
          <w:szCs w:val="24"/>
        </w:rPr>
        <w:t>R</w:t>
      </w:r>
      <w:r w:rsidR="002D0807">
        <w:rPr>
          <w:rFonts w:ascii="Arial" w:hAnsi="Arial" w:cs="Arial"/>
          <w:sz w:val="24"/>
          <w:szCs w:val="24"/>
        </w:rPr>
        <w:t xml:space="preserve">esearch document </w:t>
      </w:r>
      <w:r>
        <w:rPr>
          <w:rFonts w:ascii="Arial" w:hAnsi="Arial" w:cs="Arial"/>
          <w:sz w:val="24"/>
          <w:szCs w:val="24"/>
        </w:rPr>
        <w:t xml:space="preserve">that was published </w:t>
      </w:r>
      <w:r w:rsidR="002D0807">
        <w:rPr>
          <w:rFonts w:ascii="Arial" w:hAnsi="Arial" w:cs="Arial"/>
          <w:sz w:val="24"/>
          <w:szCs w:val="24"/>
        </w:rPr>
        <w:t>a few months before he arrived.</w:t>
      </w:r>
    </w:p>
    <w:p w14:paraId="4FB93C2F" w14:textId="77777777" w:rsidR="004D7266" w:rsidRPr="0058534E" w:rsidRDefault="004D7266" w:rsidP="004D7266">
      <w:pPr>
        <w:spacing w:line="276" w:lineRule="auto"/>
        <w:rPr>
          <w:rFonts w:ascii="Arial" w:hAnsi="Arial" w:cs="Arial"/>
          <w:b/>
          <w:sz w:val="24"/>
          <w:szCs w:val="24"/>
          <w:u w:val="single"/>
        </w:rPr>
      </w:pPr>
    </w:p>
    <w:p w14:paraId="4EE8AD35" w14:textId="01526744" w:rsidR="0030295B" w:rsidRPr="00D47FB1" w:rsidRDefault="004D7266">
      <w:pPr>
        <w:spacing w:line="276" w:lineRule="auto"/>
        <w:rPr>
          <w:rFonts w:ascii="Arial" w:hAnsi="Arial" w:cs="Arial"/>
          <w:b/>
          <w:sz w:val="24"/>
          <w:szCs w:val="24"/>
        </w:rPr>
      </w:pPr>
      <w:r w:rsidRPr="00D47FB1">
        <w:rPr>
          <w:rFonts w:ascii="Arial" w:hAnsi="Arial" w:cs="Arial"/>
          <w:b/>
          <w:i/>
          <w:iCs/>
          <w:sz w:val="24"/>
          <w:szCs w:val="24"/>
        </w:rPr>
        <w:t xml:space="preserve">Next Meeting:  </w:t>
      </w:r>
      <w:r w:rsidRPr="007E66D8">
        <w:rPr>
          <w:rStyle w:val="Strong"/>
          <w:rFonts w:ascii="Arial" w:hAnsi="Arial" w:cs="Arial"/>
          <w:bCs w:val="0"/>
          <w:i/>
          <w:iCs/>
          <w:sz w:val="24"/>
          <w:szCs w:val="24"/>
        </w:rPr>
        <w:t>Monday, September 14, 2020, noon - 1:30 p.m.</w:t>
      </w:r>
      <w:r w:rsidR="00933F29" w:rsidRPr="00D47FB1" w:rsidDel="00933F29">
        <w:rPr>
          <w:rFonts w:ascii="Arial" w:hAnsi="Arial" w:cs="Arial"/>
          <w:b/>
          <w:sz w:val="24"/>
          <w:szCs w:val="24"/>
        </w:rPr>
        <w:t xml:space="preserve"> </w:t>
      </w:r>
    </w:p>
    <w:p w14:paraId="57B5D80D" w14:textId="762E605B" w:rsidR="0030295B" w:rsidRDefault="0030295B">
      <w:pPr>
        <w:spacing w:line="276" w:lineRule="auto"/>
        <w:rPr>
          <w:rFonts w:ascii="Arial" w:hAnsi="Arial" w:cs="Arial"/>
          <w:sz w:val="24"/>
          <w:szCs w:val="24"/>
        </w:rPr>
      </w:pPr>
    </w:p>
    <w:p w14:paraId="6C338A01" w14:textId="502DC81F" w:rsidR="0030295B" w:rsidRPr="00D47FB1" w:rsidRDefault="0030295B">
      <w:pPr>
        <w:spacing w:line="276" w:lineRule="auto"/>
        <w:rPr>
          <w:rFonts w:ascii="Arial" w:hAnsi="Arial" w:cs="Arial"/>
          <w:i/>
          <w:iCs/>
        </w:rPr>
      </w:pPr>
      <w:r w:rsidRPr="00D47FB1">
        <w:rPr>
          <w:rFonts w:ascii="Arial" w:hAnsi="Arial" w:cs="Arial"/>
          <w:i/>
          <w:iCs/>
        </w:rPr>
        <w:t>Respectfully submitted by Mary Kingsley</w:t>
      </w:r>
    </w:p>
    <w:p w14:paraId="1AC17EB1" w14:textId="6A53044A" w:rsidR="005E70E7" w:rsidRPr="00457AAD" w:rsidRDefault="005E70E7">
      <w:pPr>
        <w:spacing w:line="276" w:lineRule="auto"/>
        <w:rPr>
          <w:b/>
          <w:bCs/>
          <w:i/>
          <w:iCs/>
        </w:rPr>
      </w:pPr>
    </w:p>
    <w:sectPr w:rsidR="005E70E7" w:rsidRPr="00457AAD" w:rsidSect="00292B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2CA"/>
    <w:multiLevelType w:val="hybridMultilevel"/>
    <w:tmpl w:val="7898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172F"/>
    <w:multiLevelType w:val="hybridMultilevel"/>
    <w:tmpl w:val="0A3A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A5116"/>
    <w:multiLevelType w:val="hybridMultilevel"/>
    <w:tmpl w:val="B3766614"/>
    <w:lvl w:ilvl="0" w:tplc="98185F0C">
      <w:start w:val="1"/>
      <w:numFmt w:val="decimal"/>
      <w:lvlText w:val="%1."/>
      <w:lvlJc w:val="left"/>
      <w:pPr>
        <w:ind w:left="765" w:hanging="405"/>
      </w:pPr>
      <w:rPr>
        <w:rFonts w:ascii="Arial" w:hAnsi="Arial" w:cs="Arial"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01DB3"/>
    <w:multiLevelType w:val="hybridMultilevel"/>
    <w:tmpl w:val="473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2B0D"/>
    <w:multiLevelType w:val="hybridMultilevel"/>
    <w:tmpl w:val="69CC20A8"/>
    <w:lvl w:ilvl="0" w:tplc="4D74F3B8">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854AA"/>
    <w:multiLevelType w:val="hybridMultilevel"/>
    <w:tmpl w:val="BFBE6574"/>
    <w:lvl w:ilvl="0" w:tplc="DD0A88D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4F88"/>
    <w:multiLevelType w:val="hybridMultilevel"/>
    <w:tmpl w:val="3D0A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7173C5"/>
    <w:multiLevelType w:val="hybridMultilevel"/>
    <w:tmpl w:val="470A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B0317"/>
    <w:multiLevelType w:val="hybridMultilevel"/>
    <w:tmpl w:val="E8A8F162"/>
    <w:lvl w:ilvl="0" w:tplc="DC1A4C3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465DB"/>
    <w:multiLevelType w:val="hybridMultilevel"/>
    <w:tmpl w:val="D8000260"/>
    <w:lvl w:ilvl="0" w:tplc="B4409E00">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C1B98"/>
    <w:multiLevelType w:val="hybridMultilevel"/>
    <w:tmpl w:val="A2BEC91E"/>
    <w:lvl w:ilvl="0" w:tplc="62C69FD8">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75D79"/>
    <w:multiLevelType w:val="hybridMultilevel"/>
    <w:tmpl w:val="7402EFF6"/>
    <w:lvl w:ilvl="0" w:tplc="AA308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21A4B"/>
    <w:multiLevelType w:val="multilevel"/>
    <w:tmpl w:val="C94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B0C62"/>
    <w:multiLevelType w:val="hybridMultilevel"/>
    <w:tmpl w:val="E3A4C7D2"/>
    <w:lvl w:ilvl="0" w:tplc="27960792">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16087"/>
    <w:multiLevelType w:val="hybridMultilevel"/>
    <w:tmpl w:val="92B83A86"/>
    <w:lvl w:ilvl="0" w:tplc="E5C678FA">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80C2B"/>
    <w:multiLevelType w:val="hybridMultilevel"/>
    <w:tmpl w:val="85E63D20"/>
    <w:lvl w:ilvl="0" w:tplc="E9BC8E38">
      <w:numFmt w:val="bullet"/>
      <w:lvlText w:val=""/>
      <w:lvlJc w:val="left"/>
      <w:pPr>
        <w:ind w:left="1080" w:hanging="360"/>
      </w:pPr>
      <w:rPr>
        <w:rFonts w:ascii="Symbol" w:eastAsiaTheme="minorHAnsi"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5E2557"/>
    <w:multiLevelType w:val="hybridMultilevel"/>
    <w:tmpl w:val="5462B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F7B0F"/>
    <w:multiLevelType w:val="hybridMultilevel"/>
    <w:tmpl w:val="6E98499C"/>
    <w:lvl w:ilvl="0" w:tplc="36163EFC">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
  </w:num>
  <w:num w:numId="4">
    <w:abstractNumId w:val="11"/>
  </w:num>
  <w:num w:numId="5">
    <w:abstractNumId w:val="0"/>
  </w:num>
  <w:num w:numId="6">
    <w:abstractNumId w:val="1"/>
  </w:num>
  <w:num w:numId="7">
    <w:abstractNumId w:val="3"/>
  </w:num>
  <w:num w:numId="8">
    <w:abstractNumId w:val="8"/>
  </w:num>
  <w:num w:numId="9">
    <w:abstractNumId w:val="15"/>
  </w:num>
  <w:num w:numId="10">
    <w:abstractNumId w:val="17"/>
  </w:num>
  <w:num w:numId="11">
    <w:abstractNumId w:val="6"/>
  </w:num>
  <w:num w:numId="12">
    <w:abstractNumId w:val="12"/>
  </w:num>
  <w:num w:numId="13">
    <w:abstractNumId w:val="5"/>
  </w:num>
  <w:num w:numId="14">
    <w:abstractNumId w:val="4"/>
  </w:num>
  <w:num w:numId="15">
    <w:abstractNumId w:val="9"/>
  </w:num>
  <w:num w:numId="16">
    <w:abstractNumId w:val="14"/>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6E"/>
    <w:rsid w:val="00000331"/>
    <w:rsid w:val="00000745"/>
    <w:rsid w:val="00002F9F"/>
    <w:rsid w:val="000043EB"/>
    <w:rsid w:val="00016D6F"/>
    <w:rsid w:val="00016DC4"/>
    <w:rsid w:val="00021A64"/>
    <w:rsid w:val="000220CA"/>
    <w:rsid w:val="000419D0"/>
    <w:rsid w:val="0004424E"/>
    <w:rsid w:val="00052969"/>
    <w:rsid w:val="000560AE"/>
    <w:rsid w:val="000874D4"/>
    <w:rsid w:val="00095F92"/>
    <w:rsid w:val="000A0898"/>
    <w:rsid w:val="000A58C9"/>
    <w:rsid w:val="000A70FC"/>
    <w:rsid w:val="000D0B23"/>
    <w:rsid w:val="000D3184"/>
    <w:rsid w:val="000D4A4E"/>
    <w:rsid w:val="000E30A1"/>
    <w:rsid w:val="000E3A11"/>
    <w:rsid w:val="001278B1"/>
    <w:rsid w:val="00127E6B"/>
    <w:rsid w:val="00131EE4"/>
    <w:rsid w:val="00132EE6"/>
    <w:rsid w:val="001505FE"/>
    <w:rsid w:val="00151034"/>
    <w:rsid w:val="001521EE"/>
    <w:rsid w:val="0016650E"/>
    <w:rsid w:val="00171812"/>
    <w:rsid w:val="00174456"/>
    <w:rsid w:val="00182E39"/>
    <w:rsid w:val="001911A3"/>
    <w:rsid w:val="00191BE9"/>
    <w:rsid w:val="00192D90"/>
    <w:rsid w:val="0019719A"/>
    <w:rsid w:val="001A5692"/>
    <w:rsid w:val="001C0EF9"/>
    <w:rsid w:val="001C7E57"/>
    <w:rsid w:val="001D1EC1"/>
    <w:rsid w:val="001D2DD5"/>
    <w:rsid w:val="001D52FC"/>
    <w:rsid w:val="001E56C4"/>
    <w:rsid w:val="00207E2F"/>
    <w:rsid w:val="00222091"/>
    <w:rsid w:val="00231263"/>
    <w:rsid w:val="002375E2"/>
    <w:rsid w:val="00240DF8"/>
    <w:rsid w:val="00246175"/>
    <w:rsid w:val="002635EC"/>
    <w:rsid w:val="00264A13"/>
    <w:rsid w:val="00276EA5"/>
    <w:rsid w:val="00292BC6"/>
    <w:rsid w:val="00297E64"/>
    <w:rsid w:val="002A2468"/>
    <w:rsid w:val="002A3FE7"/>
    <w:rsid w:val="002B2845"/>
    <w:rsid w:val="002B72DF"/>
    <w:rsid w:val="002B7560"/>
    <w:rsid w:val="002C1363"/>
    <w:rsid w:val="002C572B"/>
    <w:rsid w:val="002D0807"/>
    <w:rsid w:val="002D423A"/>
    <w:rsid w:val="002E4698"/>
    <w:rsid w:val="002F669E"/>
    <w:rsid w:val="002F7C25"/>
    <w:rsid w:val="0030295B"/>
    <w:rsid w:val="00311786"/>
    <w:rsid w:val="00314E65"/>
    <w:rsid w:val="003162A4"/>
    <w:rsid w:val="00321648"/>
    <w:rsid w:val="00346808"/>
    <w:rsid w:val="00354C51"/>
    <w:rsid w:val="0035608F"/>
    <w:rsid w:val="00377FB6"/>
    <w:rsid w:val="003809F4"/>
    <w:rsid w:val="003813D1"/>
    <w:rsid w:val="0038208B"/>
    <w:rsid w:val="0039694C"/>
    <w:rsid w:val="003B751B"/>
    <w:rsid w:val="003C3EF3"/>
    <w:rsid w:val="003D7266"/>
    <w:rsid w:val="003F078D"/>
    <w:rsid w:val="00401898"/>
    <w:rsid w:val="00403445"/>
    <w:rsid w:val="004038F8"/>
    <w:rsid w:val="00424443"/>
    <w:rsid w:val="00425772"/>
    <w:rsid w:val="00444B4D"/>
    <w:rsid w:val="004563B7"/>
    <w:rsid w:val="00456F29"/>
    <w:rsid w:val="00457AAD"/>
    <w:rsid w:val="0047003A"/>
    <w:rsid w:val="00470DAB"/>
    <w:rsid w:val="004761EB"/>
    <w:rsid w:val="004866D0"/>
    <w:rsid w:val="004A0824"/>
    <w:rsid w:val="004D48A6"/>
    <w:rsid w:val="004D7266"/>
    <w:rsid w:val="00501794"/>
    <w:rsid w:val="005268D4"/>
    <w:rsid w:val="00526951"/>
    <w:rsid w:val="005272F0"/>
    <w:rsid w:val="0053291F"/>
    <w:rsid w:val="00572658"/>
    <w:rsid w:val="005749B6"/>
    <w:rsid w:val="0058534E"/>
    <w:rsid w:val="00592ECD"/>
    <w:rsid w:val="005930A3"/>
    <w:rsid w:val="005939EE"/>
    <w:rsid w:val="005970A5"/>
    <w:rsid w:val="005A4B5E"/>
    <w:rsid w:val="005A5415"/>
    <w:rsid w:val="005B2A59"/>
    <w:rsid w:val="005B56BD"/>
    <w:rsid w:val="005B7E7D"/>
    <w:rsid w:val="005C093C"/>
    <w:rsid w:val="005C4855"/>
    <w:rsid w:val="005D3D37"/>
    <w:rsid w:val="005E70E7"/>
    <w:rsid w:val="0061408F"/>
    <w:rsid w:val="00635E87"/>
    <w:rsid w:val="006467E7"/>
    <w:rsid w:val="006519E2"/>
    <w:rsid w:val="00651C94"/>
    <w:rsid w:val="00673DD3"/>
    <w:rsid w:val="006850E1"/>
    <w:rsid w:val="006856D1"/>
    <w:rsid w:val="006859F4"/>
    <w:rsid w:val="00687F23"/>
    <w:rsid w:val="00697A15"/>
    <w:rsid w:val="006A1459"/>
    <w:rsid w:val="006A44BB"/>
    <w:rsid w:val="006C561E"/>
    <w:rsid w:val="006E3C8F"/>
    <w:rsid w:val="006F446B"/>
    <w:rsid w:val="0070334C"/>
    <w:rsid w:val="00710BC5"/>
    <w:rsid w:val="00712A07"/>
    <w:rsid w:val="00730186"/>
    <w:rsid w:val="00730698"/>
    <w:rsid w:val="00734274"/>
    <w:rsid w:val="00737139"/>
    <w:rsid w:val="00747A5C"/>
    <w:rsid w:val="007511BC"/>
    <w:rsid w:val="0075134F"/>
    <w:rsid w:val="007704B3"/>
    <w:rsid w:val="00776E62"/>
    <w:rsid w:val="00782284"/>
    <w:rsid w:val="007830B1"/>
    <w:rsid w:val="007944A6"/>
    <w:rsid w:val="007A13A9"/>
    <w:rsid w:val="007A5F39"/>
    <w:rsid w:val="007A6247"/>
    <w:rsid w:val="007B78CA"/>
    <w:rsid w:val="007D657A"/>
    <w:rsid w:val="007E66D8"/>
    <w:rsid w:val="007E7A62"/>
    <w:rsid w:val="00811726"/>
    <w:rsid w:val="00812B3A"/>
    <w:rsid w:val="0081739F"/>
    <w:rsid w:val="008177F9"/>
    <w:rsid w:val="0087198F"/>
    <w:rsid w:val="00874AD9"/>
    <w:rsid w:val="00884C28"/>
    <w:rsid w:val="008906C5"/>
    <w:rsid w:val="0089406E"/>
    <w:rsid w:val="008A063F"/>
    <w:rsid w:val="008B1F3C"/>
    <w:rsid w:val="008B6C1C"/>
    <w:rsid w:val="008C1544"/>
    <w:rsid w:val="008C65CC"/>
    <w:rsid w:val="008D0704"/>
    <w:rsid w:val="008D1EE3"/>
    <w:rsid w:val="008D576C"/>
    <w:rsid w:val="008D77DD"/>
    <w:rsid w:val="00907BD1"/>
    <w:rsid w:val="0091793D"/>
    <w:rsid w:val="00933F29"/>
    <w:rsid w:val="009353CD"/>
    <w:rsid w:val="00943C5A"/>
    <w:rsid w:val="00946079"/>
    <w:rsid w:val="00952373"/>
    <w:rsid w:val="00953967"/>
    <w:rsid w:val="00973320"/>
    <w:rsid w:val="00986EAC"/>
    <w:rsid w:val="009928DA"/>
    <w:rsid w:val="0099711D"/>
    <w:rsid w:val="009A6A9F"/>
    <w:rsid w:val="009B14AB"/>
    <w:rsid w:val="009D1E78"/>
    <w:rsid w:val="009D239E"/>
    <w:rsid w:val="009D3EBC"/>
    <w:rsid w:val="009E50EF"/>
    <w:rsid w:val="009F0B3E"/>
    <w:rsid w:val="009F102D"/>
    <w:rsid w:val="00A00AE4"/>
    <w:rsid w:val="00A0110C"/>
    <w:rsid w:val="00A11FB4"/>
    <w:rsid w:val="00A17068"/>
    <w:rsid w:val="00A206B4"/>
    <w:rsid w:val="00A221A2"/>
    <w:rsid w:val="00A479BE"/>
    <w:rsid w:val="00A5402A"/>
    <w:rsid w:val="00A600DA"/>
    <w:rsid w:val="00A7605E"/>
    <w:rsid w:val="00AA13BC"/>
    <w:rsid w:val="00AA25AC"/>
    <w:rsid w:val="00AA3B28"/>
    <w:rsid w:val="00AA44DA"/>
    <w:rsid w:val="00AA6088"/>
    <w:rsid w:val="00AB5856"/>
    <w:rsid w:val="00AB6402"/>
    <w:rsid w:val="00AC6EEC"/>
    <w:rsid w:val="00AC79A3"/>
    <w:rsid w:val="00AD68FD"/>
    <w:rsid w:val="00AF0E26"/>
    <w:rsid w:val="00AF78FE"/>
    <w:rsid w:val="00B018B2"/>
    <w:rsid w:val="00B100D1"/>
    <w:rsid w:val="00B1067B"/>
    <w:rsid w:val="00B127B5"/>
    <w:rsid w:val="00B22EFB"/>
    <w:rsid w:val="00B33774"/>
    <w:rsid w:val="00B377A6"/>
    <w:rsid w:val="00B420F3"/>
    <w:rsid w:val="00B4451A"/>
    <w:rsid w:val="00B44F5C"/>
    <w:rsid w:val="00B520A8"/>
    <w:rsid w:val="00B60506"/>
    <w:rsid w:val="00B61CF0"/>
    <w:rsid w:val="00B651A0"/>
    <w:rsid w:val="00B67E5E"/>
    <w:rsid w:val="00B734DD"/>
    <w:rsid w:val="00B846F8"/>
    <w:rsid w:val="00B94602"/>
    <w:rsid w:val="00B95BE3"/>
    <w:rsid w:val="00BA1A38"/>
    <w:rsid w:val="00BC7C66"/>
    <w:rsid w:val="00BD30CD"/>
    <w:rsid w:val="00BD4442"/>
    <w:rsid w:val="00BF1A55"/>
    <w:rsid w:val="00C00AC4"/>
    <w:rsid w:val="00C010E6"/>
    <w:rsid w:val="00C07234"/>
    <w:rsid w:val="00C0755A"/>
    <w:rsid w:val="00C12A9A"/>
    <w:rsid w:val="00C12DDD"/>
    <w:rsid w:val="00C15A6F"/>
    <w:rsid w:val="00C326DA"/>
    <w:rsid w:val="00C51A1A"/>
    <w:rsid w:val="00C53262"/>
    <w:rsid w:val="00C62359"/>
    <w:rsid w:val="00C63D3F"/>
    <w:rsid w:val="00C77B14"/>
    <w:rsid w:val="00C85FC7"/>
    <w:rsid w:val="00C872DE"/>
    <w:rsid w:val="00C9061F"/>
    <w:rsid w:val="00CA0D32"/>
    <w:rsid w:val="00CA7898"/>
    <w:rsid w:val="00CB45A6"/>
    <w:rsid w:val="00CC5D21"/>
    <w:rsid w:val="00CD4B57"/>
    <w:rsid w:val="00CF4D94"/>
    <w:rsid w:val="00D13F88"/>
    <w:rsid w:val="00D31D40"/>
    <w:rsid w:val="00D32704"/>
    <w:rsid w:val="00D4105D"/>
    <w:rsid w:val="00D433E6"/>
    <w:rsid w:val="00D47FB1"/>
    <w:rsid w:val="00D742AA"/>
    <w:rsid w:val="00D8366E"/>
    <w:rsid w:val="00D9102B"/>
    <w:rsid w:val="00D91F08"/>
    <w:rsid w:val="00D959EB"/>
    <w:rsid w:val="00D97341"/>
    <w:rsid w:val="00DA4F4B"/>
    <w:rsid w:val="00DB4939"/>
    <w:rsid w:val="00DC5C4A"/>
    <w:rsid w:val="00DD2E88"/>
    <w:rsid w:val="00DE226C"/>
    <w:rsid w:val="00DF5F50"/>
    <w:rsid w:val="00E1055D"/>
    <w:rsid w:val="00E273BD"/>
    <w:rsid w:val="00E27A8C"/>
    <w:rsid w:val="00E32A0A"/>
    <w:rsid w:val="00E45C6C"/>
    <w:rsid w:val="00E53905"/>
    <w:rsid w:val="00E55810"/>
    <w:rsid w:val="00E80D7B"/>
    <w:rsid w:val="00EA0000"/>
    <w:rsid w:val="00EA098E"/>
    <w:rsid w:val="00EA7D84"/>
    <w:rsid w:val="00EB02B4"/>
    <w:rsid w:val="00ED742D"/>
    <w:rsid w:val="00EE007C"/>
    <w:rsid w:val="00EF0FD8"/>
    <w:rsid w:val="00EF1AE1"/>
    <w:rsid w:val="00EF1C3D"/>
    <w:rsid w:val="00EF4341"/>
    <w:rsid w:val="00F05611"/>
    <w:rsid w:val="00F06F1C"/>
    <w:rsid w:val="00F1003F"/>
    <w:rsid w:val="00F12138"/>
    <w:rsid w:val="00F14A1A"/>
    <w:rsid w:val="00F20759"/>
    <w:rsid w:val="00F23018"/>
    <w:rsid w:val="00F24C68"/>
    <w:rsid w:val="00F51D40"/>
    <w:rsid w:val="00F55153"/>
    <w:rsid w:val="00F62D32"/>
    <w:rsid w:val="00F65AE5"/>
    <w:rsid w:val="00F72BAE"/>
    <w:rsid w:val="00F841BF"/>
    <w:rsid w:val="00F849B9"/>
    <w:rsid w:val="00F870E4"/>
    <w:rsid w:val="00F90568"/>
    <w:rsid w:val="00FB0078"/>
    <w:rsid w:val="00FD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169D"/>
  <w15:docId w15:val="{FBB0244B-0BD9-485B-9189-A9E7B7E8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06E"/>
    <w:pPr>
      <w:ind w:left="720"/>
      <w:contextualSpacing/>
    </w:pPr>
  </w:style>
  <w:style w:type="paragraph" w:styleId="BalloonText">
    <w:name w:val="Balloon Text"/>
    <w:basedOn w:val="Normal"/>
    <w:link w:val="BalloonTextChar"/>
    <w:uiPriority w:val="99"/>
    <w:semiHidden/>
    <w:unhideWhenUsed/>
    <w:rsid w:val="00292BC6"/>
    <w:rPr>
      <w:rFonts w:ascii="Tahoma" w:hAnsi="Tahoma" w:cs="Tahoma"/>
      <w:sz w:val="16"/>
      <w:szCs w:val="16"/>
    </w:rPr>
  </w:style>
  <w:style w:type="character" w:customStyle="1" w:styleId="BalloonTextChar">
    <w:name w:val="Balloon Text Char"/>
    <w:basedOn w:val="DefaultParagraphFont"/>
    <w:link w:val="BalloonText"/>
    <w:uiPriority w:val="99"/>
    <w:semiHidden/>
    <w:rsid w:val="00292BC6"/>
    <w:rPr>
      <w:rFonts w:ascii="Tahoma" w:hAnsi="Tahoma" w:cs="Tahoma"/>
      <w:sz w:val="16"/>
      <w:szCs w:val="16"/>
    </w:rPr>
  </w:style>
  <w:style w:type="character" w:styleId="Strong">
    <w:name w:val="Strong"/>
    <w:basedOn w:val="DefaultParagraphFont"/>
    <w:uiPriority w:val="22"/>
    <w:qFormat/>
    <w:rsid w:val="00F14A1A"/>
    <w:rPr>
      <w:b/>
      <w:bCs/>
    </w:rPr>
  </w:style>
  <w:style w:type="character" w:styleId="Hyperlink">
    <w:name w:val="Hyperlink"/>
    <w:basedOn w:val="DefaultParagraphFont"/>
    <w:uiPriority w:val="99"/>
    <w:unhideWhenUsed/>
    <w:rsid w:val="00A7605E"/>
    <w:rPr>
      <w:color w:val="0563C1" w:themeColor="hyperlink"/>
      <w:u w:val="single"/>
    </w:rPr>
  </w:style>
  <w:style w:type="character" w:customStyle="1" w:styleId="UnresolvedMention">
    <w:name w:val="Unresolved Mention"/>
    <w:basedOn w:val="DefaultParagraphFont"/>
    <w:uiPriority w:val="99"/>
    <w:semiHidden/>
    <w:unhideWhenUsed/>
    <w:rsid w:val="0081739F"/>
    <w:rPr>
      <w:color w:val="605E5C"/>
      <w:shd w:val="clear" w:color="auto" w:fill="E1DFDD"/>
    </w:rPr>
  </w:style>
  <w:style w:type="paragraph" w:customStyle="1" w:styleId="font7">
    <w:name w:val="font_7"/>
    <w:basedOn w:val="Normal"/>
    <w:rsid w:val="00F2075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10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9937">
      <w:bodyDiv w:val="1"/>
      <w:marLeft w:val="0"/>
      <w:marRight w:val="0"/>
      <w:marTop w:val="0"/>
      <w:marBottom w:val="0"/>
      <w:divBdr>
        <w:top w:val="none" w:sz="0" w:space="0" w:color="auto"/>
        <w:left w:val="none" w:sz="0" w:space="0" w:color="auto"/>
        <w:bottom w:val="none" w:sz="0" w:space="0" w:color="auto"/>
        <w:right w:val="none" w:sz="0" w:space="0" w:color="auto"/>
      </w:divBdr>
      <w:divsChild>
        <w:div w:id="1706826544">
          <w:marLeft w:val="0"/>
          <w:marRight w:val="0"/>
          <w:marTop w:val="0"/>
          <w:marBottom w:val="0"/>
          <w:divBdr>
            <w:top w:val="none" w:sz="0" w:space="0" w:color="auto"/>
            <w:left w:val="none" w:sz="0" w:space="0" w:color="auto"/>
            <w:bottom w:val="none" w:sz="0" w:space="0" w:color="auto"/>
            <w:right w:val="none" w:sz="0" w:space="0" w:color="auto"/>
          </w:divBdr>
          <w:divsChild>
            <w:div w:id="2130009651">
              <w:marLeft w:val="0"/>
              <w:marRight w:val="0"/>
              <w:marTop w:val="0"/>
              <w:marBottom w:val="0"/>
              <w:divBdr>
                <w:top w:val="none" w:sz="0" w:space="0" w:color="auto"/>
                <w:left w:val="none" w:sz="0" w:space="0" w:color="auto"/>
                <w:bottom w:val="none" w:sz="0" w:space="0" w:color="auto"/>
                <w:right w:val="none" w:sz="0" w:space="0" w:color="auto"/>
              </w:divBdr>
              <w:divsChild>
                <w:div w:id="823081488">
                  <w:marLeft w:val="0"/>
                  <w:marRight w:val="0"/>
                  <w:marTop w:val="0"/>
                  <w:marBottom w:val="0"/>
                  <w:divBdr>
                    <w:top w:val="none" w:sz="0" w:space="0" w:color="auto"/>
                    <w:left w:val="none" w:sz="0" w:space="0" w:color="auto"/>
                    <w:bottom w:val="none" w:sz="0" w:space="0" w:color="auto"/>
                    <w:right w:val="none" w:sz="0" w:space="0" w:color="auto"/>
                  </w:divBdr>
                  <w:divsChild>
                    <w:div w:id="1413622404">
                      <w:marLeft w:val="0"/>
                      <w:marRight w:val="0"/>
                      <w:marTop w:val="0"/>
                      <w:marBottom w:val="0"/>
                      <w:divBdr>
                        <w:top w:val="none" w:sz="0" w:space="0" w:color="auto"/>
                        <w:left w:val="none" w:sz="0" w:space="0" w:color="auto"/>
                        <w:bottom w:val="none" w:sz="0" w:space="0" w:color="auto"/>
                        <w:right w:val="none" w:sz="0" w:space="0" w:color="auto"/>
                      </w:divBdr>
                      <w:divsChild>
                        <w:div w:id="1841461762">
                          <w:marLeft w:val="405"/>
                          <w:marRight w:val="0"/>
                          <w:marTop w:val="0"/>
                          <w:marBottom w:val="0"/>
                          <w:divBdr>
                            <w:top w:val="none" w:sz="0" w:space="0" w:color="auto"/>
                            <w:left w:val="none" w:sz="0" w:space="0" w:color="auto"/>
                            <w:bottom w:val="none" w:sz="0" w:space="0" w:color="auto"/>
                            <w:right w:val="none" w:sz="0" w:space="0" w:color="auto"/>
                          </w:divBdr>
                          <w:divsChild>
                            <w:div w:id="429551143">
                              <w:marLeft w:val="0"/>
                              <w:marRight w:val="0"/>
                              <w:marTop w:val="0"/>
                              <w:marBottom w:val="0"/>
                              <w:divBdr>
                                <w:top w:val="none" w:sz="0" w:space="0" w:color="auto"/>
                                <w:left w:val="none" w:sz="0" w:space="0" w:color="auto"/>
                                <w:bottom w:val="none" w:sz="0" w:space="0" w:color="auto"/>
                                <w:right w:val="none" w:sz="0" w:space="0" w:color="auto"/>
                              </w:divBdr>
                              <w:divsChild>
                                <w:div w:id="2033604965">
                                  <w:marLeft w:val="0"/>
                                  <w:marRight w:val="0"/>
                                  <w:marTop w:val="0"/>
                                  <w:marBottom w:val="0"/>
                                  <w:divBdr>
                                    <w:top w:val="none" w:sz="0" w:space="0" w:color="auto"/>
                                    <w:left w:val="none" w:sz="0" w:space="0" w:color="auto"/>
                                    <w:bottom w:val="none" w:sz="0" w:space="0" w:color="auto"/>
                                    <w:right w:val="none" w:sz="0" w:space="0" w:color="auto"/>
                                  </w:divBdr>
                                  <w:divsChild>
                                    <w:div w:id="1035010575">
                                      <w:marLeft w:val="0"/>
                                      <w:marRight w:val="0"/>
                                      <w:marTop w:val="60"/>
                                      <w:marBottom w:val="0"/>
                                      <w:divBdr>
                                        <w:top w:val="none" w:sz="0" w:space="0" w:color="auto"/>
                                        <w:left w:val="none" w:sz="0" w:space="0" w:color="auto"/>
                                        <w:bottom w:val="none" w:sz="0" w:space="0" w:color="auto"/>
                                        <w:right w:val="none" w:sz="0" w:space="0" w:color="auto"/>
                                      </w:divBdr>
                                      <w:divsChild>
                                        <w:div w:id="1866208409">
                                          <w:marLeft w:val="0"/>
                                          <w:marRight w:val="0"/>
                                          <w:marTop w:val="0"/>
                                          <w:marBottom w:val="0"/>
                                          <w:divBdr>
                                            <w:top w:val="none" w:sz="0" w:space="0" w:color="auto"/>
                                            <w:left w:val="none" w:sz="0" w:space="0" w:color="auto"/>
                                            <w:bottom w:val="none" w:sz="0" w:space="0" w:color="auto"/>
                                            <w:right w:val="none" w:sz="0" w:space="0" w:color="auto"/>
                                          </w:divBdr>
                                          <w:divsChild>
                                            <w:div w:id="684746755">
                                              <w:marLeft w:val="0"/>
                                              <w:marRight w:val="0"/>
                                              <w:marTop w:val="0"/>
                                              <w:marBottom w:val="0"/>
                                              <w:divBdr>
                                                <w:top w:val="none" w:sz="0" w:space="0" w:color="auto"/>
                                                <w:left w:val="none" w:sz="0" w:space="0" w:color="auto"/>
                                                <w:bottom w:val="none" w:sz="0" w:space="0" w:color="auto"/>
                                                <w:right w:val="none" w:sz="0" w:space="0" w:color="auto"/>
                                              </w:divBdr>
                                              <w:divsChild>
                                                <w:div w:id="500700466">
                                                  <w:marLeft w:val="0"/>
                                                  <w:marRight w:val="0"/>
                                                  <w:marTop w:val="0"/>
                                                  <w:marBottom w:val="0"/>
                                                  <w:divBdr>
                                                    <w:top w:val="none" w:sz="0" w:space="0" w:color="auto"/>
                                                    <w:left w:val="none" w:sz="0" w:space="0" w:color="auto"/>
                                                    <w:bottom w:val="none" w:sz="0" w:space="0" w:color="auto"/>
                                                    <w:right w:val="none" w:sz="0" w:space="0" w:color="auto"/>
                                                  </w:divBdr>
                                                  <w:divsChild>
                                                    <w:div w:id="609554717">
                                                      <w:marLeft w:val="0"/>
                                                      <w:marRight w:val="0"/>
                                                      <w:marTop w:val="0"/>
                                                      <w:marBottom w:val="0"/>
                                                      <w:divBdr>
                                                        <w:top w:val="none" w:sz="0" w:space="0" w:color="auto"/>
                                                        <w:left w:val="none" w:sz="0" w:space="0" w:color="auto"/>
                                                        <w:bottom w:val="none" w:sz="0" w:space="0" w:color="auto"/>
                                                        <w:right w:val="none" w:sz="0" w:space="0" w:color="auto"/>
                                                      </w:divBdr>
                                                      <w:divsChild>
                                                        <w:div w:id="759183782">
                                                          <w:marLeft w:val="0"/>
                                                          <w:marRight w:val="0"/>
                                                          <w:marTop w:val="0"/>
                                                          <w:marBottom w:val="0"/>
                                                          <w:divBdr>
                                                            <w:top w:val="none" w:sz="0" w:space="0" w:color="auto"/>
                                                            <w:left w:val="none" w:sz="0" w:space="0" w:color="auto"/>
                                                            <w:bottom w:val="none" w:sz="0" w:space="0" w:color="auto"/>
                                                            <w:right w:val="none" w:sz="0" w:space="0" w:color="auto"/>
                                                          </w:divBdr>
                                                          <w:divsChild>
                                                            <w:div w:id="274141927">
                                                              <w:marLeft w:val="0"/>
                                                              <w:marRight w:val="0"/>
                                                              <w:marTop w:val="0"/>
                                                              <w:marBottom w:val="0"/>
                                                              <w:divBdr>
                                                                <w:top w:val="none" w:sz="0" w:space="0" w:color="auto"/>
                                                                <w:left w:val="none" w:sz="0" w:space="0" w:color="auto"/>
                                                                <w:bottom w:val="none" w:sz="0" w:space="0" w:color="auto"/>
                                                                <w:right w:val="none" w:sz="0" w:space="0" w:color="auto"/>
                                                              </w:divBdr>
                                                              <w:divsChild>
                                                                <w:div w:id="864103367">
                                                                  <w:marLeft w:val="0"/>
                                                                  <w:marRight w:val="0"/>
                                                                  <w:marTop w:val="0"/>
                                                                  <w:marBottom w:val="0"/>
                                                                  <w:divBdr>
                                                                    <w:top w:val="none" w:sz="0" w:space="0" w:color="auto"/>
                                                                    <w:left w:val="none" w:sz="0" w:space="0" w:color="auto"/>
                                                                    <w:bottom w:val="none" w:sz="0" w:space="0" w:color="auto"/>
                                                                    <w:right w:val="none" w:sz="0" w:space="0" w:color="auto"/>
                                                                  </w:divBdr>
                                                                  <w:divsChild>
                                                                    <w:div w:id="612059576">
                                                                      <w:marLeft w:val="0"/>
                                                                      <w:marRight w:val="0"/>
                                                                      <w:marTop w:val="0"/>
                                                                      <w:marBottom w:val="0"/>
                                                                      <w:divBdr>
                                                                        <w:top w:val="none" w:sz="0" w:space="0" w:color="auto"/>
                                                                        <w:left w:val="none" w:sz="0" w:space="0" w:color="auto"/>
                                                                        <w:bottom w:val="none" w:sz="0" w:space="0" w:color="auto"/>
                                                                        <w:right w:val="none" w:sz="0" w:space="0" w:color="auto"/>
                                                                      </w:divBdr>
                                                                      <w:divsChild>
                                                                        <w:div w:id="54663000">
                                                                          <w:marLeft w:val="0"/>
                                                                          <w:marRight w:val="0"/>
                                                                          <w:marTop w:val="0"/>
                                                                          <w:marBottom w:val="0"/>
                                                                          <w:divBdr>
                                                                            <w:top w:val="none" w:sz="0" w:space="0" w:color="auto"/>
                                                                            <w:left w:val="none" w:sz="0" w:space="0" w:color="auto"/>
                                                                            <w:bottom w:val="none" w:sz="0" w:space="0" w:color="auto"/>
                                                                            <w:right w:val="none" w:sz="0" w:space="0" w:color="auto"/>
                                                                          </w:divBdr>
                                                                          <w:divsChild>
                                                                            <w:div w:id="1953048752">
                                                                              <w:marLeft w:val="0"/>
                                                                              <w:marRight w:val="0"/>
                                                                              <w:marTop w:val="0"/>
                                                                              <w:marBottom w:val="0"/>
                                                                              <w:divBdr>
                                                                                <w:top w:val="none" w:sz="0" w:space="0" w:color="auto"/>
                                                                                <w:left w:val="none" w:sz="0" w:space="0" w:color="auto"/>
                                                                                <w:bottom w:val="none" w:sz="0" w:space="0" w:color="auto"/>
                                                                                <w:right w:val="none" w:sz="0" w:space="0" w:color="auto"/>
                                                                              </w:divBdr>
                                                                              <w:divsChild>
                                                                                <w:div w:id="17774852">
                                                                                  <w:marLeft w:val="0"/>
                                                                                  <w:marRight w:val="0"/>
                                                                                  <w:marTop w:val="0"/>
                                                                                  <w:marBottom w:val="0"/>
                                                                                  <w:divBdr>
                                                                                    <w:top w:val="none" w:sz="0" w:space="0" w:color="auto"/>
                                                                                    <w:left w:val="none" w:sz="0" w:space="0" w:color="auto"/>
                                                                                    <w:bottom w:val="none" w:sz="0" w:space="0" w:color="auto"/>
                                                                                    <w:right w:val="none" w:sz="0" w:space="0" w:color="auto"/>
                                                                                  </w:divBdr>
                                                                                  <w:divsChild>
                                                                                    <w:div w:id="13066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020377">
      <w:bodyDiv w:val="1"/>
      <w:marLeft w:val="0"/>
      <w:marRight w:val="0"/>
      <w:marTop w:val="0"/>
      <w:marBottom w:val="0"/>
      <w:divBdr>
        <w:top w:val="none" w:sz="0" w:space="0" w:color="auto"/>
        <w:left w:val="none" w:sz="0" w:space="0" w:color="auto"/>
        <w:bottom w:val="none" w:sz="0" w:space="0" w:color="auto"/>
        <w:right w:val="none" w:sz="0" w:space="0" w:color="auto"/>
      </w:divBdr>
    </w:div>
    <w:div w:id="323895835">
      <w:bodyDiv w:val="1"/>
      <w:marLeft w:val="0"/>
      <w:marRight w:val="0"/>
      <w:marTop w:val="0"/>
      <w:marBottom w:val="0"/>
      <w:divBdr>
        <w:top w:val="none" w:sz="0" w:space="0" w:color="auto"/>
        <w:left w:val="none" w:sz="0" w:space="0" w:color="auto"/>
        <w:bottom w:val="none" w:sz="0" w:space="0" w:color="auto"/>
        <w:right w:val="none" w:sz="0" w:space="0" w:color="auto"/>
      </w:divBdr>
    </w:div>
    <w:div w:id="400375127">
      <w:bodyDiv w:val="1"/>
      <w:marLeft w:val="0"/>
      <w:marRight w:val="0"/>
      <w:marTop w:val="0"/>
      <w:marBottom w:val="0"/>
      <w:divBdr>
        <w:top w:val="none" w:sz="0" w:space="0" w:color="auto"/>
        <w:left w:val="none" w:sz="0" w:space="0" w:color="auto"/>
        <w:bottom w:val="none" w:sz="0" w:space="0" w:color="auto"/>
        <w:right w:val="none" w:sz="0" w:space="0" w:color="auto"/>
      </w:divBdr>
    </w:div>
    <w:div w:id="484467958">
      <w:bodyDiv w:val="1"/>
      <w:marLeft w:val="0"/>
      <w:marRight w:val="0"/>
      <w:marTop w:val="0"/>
      <w:marBottom w:val="0"/>
      <w:divBdr>
        <w:top w:val="none" w:sz="0" w:space="0" w:color="auto"/>
        <w:left w:val="none" w:sz="0" w:space="0" w:color="auto"/>
        <w:bottom w:val="none" w:sz="0" w:space="0" w:color="auto"/>
        <w:right w:val="none" w:sz="0" w:space="0" w:color="auto"/>
      </w:divBdr>
    </w:div>
    <w:div w:id="507914921">
      <w:bodyDiv w:val="1"/>
      <w:marLeft w:val="0"/>
      <w:marRight w:val="0"/>
      <w:marTop w:val="0"/>
      <w:marBottom w:val="0"/>
      <w:divBdr>
        <w:top w:val="none" w:sz="0" w:space="0" w:color="auto"/>
        <w:left w:val="none" w:sz="0" w:space="0" w:color="auto"/>
        <w:bottom w:val="none" w:sz="0" w:space="0" w:color="auto"/>
        <w:right w:val="none" w:sz="0" w:space="0" w:color="auto"/>
      </w:divBdr>
    </w:div>
    <w:div w:id="737360302">
      <w:bodyDiv w:val="1"/>
      <w:marLeft w:val="0"/>
      <w:marRight w:val="0"/>
      <w:marTop w:val="0"/>
      <w:marBottom w:val="0"/>
      <w:divBdr>
        <w:top w:val="none" w:sz="0" w:space="0" w:color="auto"/>
        <w:left w:val="none" w:sz="0" w:space="0" w:color="auto"/>
        <w:bottom w:val="none" w:sz="0" w:space="0" w:color="auto"/>
        <w:right w:val="none" w:sz="0" w:space="0" w:color="auto"/>
      </w:divBdr>
    </w:div>
    <w:div w:id="933442668">
      <w:bodyDiv w:val="1"/>
      <w:marLeft w:val="0"/>
      <w:marRight w:val="0"/>
      <w:marTop w:val="0"/>
      <w:marBottom w:val="0"/>
      <w:divBdr>
        <w:top w:val="none" w:sz="0" w:space="0" w:color="auto"/>
        <w:left w:val="none" w:sz="0" w:space="0" w:color="auto"/>
        <w:bottom w:val="none" w:sz="0" w:space="0" w:color="auto"/>
        <w:right w:val="none" w:sz="0" w:space="0" w:color="auto"/>
      </w:divBdr>
    </w:div>
    <w:div w:id="1084449193">
      <w:bodyDiv w:val="1"/>
      <w:marLeft w:val="0"/>
      <w:marRight w:val="0"/>
      <w:marTop w:val="0"/>
      <w:marBottom w:val="0"/>
      <w:divBdr>
        <w:top w:val="none" w:sz="0" w:space="0" w:color="auto"/>
        <w:left w:val="none" w:sz="0" w:space="0" w:color="auto"/>
        <w:bottom w:val="none" w:sz="0" w:space="0" w:color="auto"/>
        <w:right w:val="none" w:sz="0" w:space="0" w:color="auto"/>
      </w:divBdr>
    </w:div>
    <w:div w:id="1306618666">
      <w:bodyDiv w:val="1"/>
      <w:marLeft w:val="0"/>
      <w:marRight w:val="0"/>
      <w:marTop w:val="0"/>
      <w:marBottom w:val="0"/>
      <w:divBdr>
        <w:top w:val="none" w:sz="0" w:space="0" w:color="auto"/>
        <w:left w:val="none" w:sz="0" w:space="0" w:color="auto"/>
        <w:bottom w:val="none" w:sz="0" w:space="0" w:color="auto"/>
        <w:right w:val="none" w:sz="0" w:space="0" w:color="auto"/>
      </w:divBdr>
    </w:div>
    <w:div w:id="1326010607">
      <w:bodyDiv w:val="1"/>
      <w:marLeft w:val="0"/>
      <w:marRight w:val="0"/>
      <w:marTop w:val="0"/>
      <w:marBottom w:val="0"/>
      <w:divBdr>
        <w:top w:val="none" w:sz="0" w:space="0" w:color="auto"/>
        <w:left w:val="none" w:sz="0" w:space="0" w:color="auto"/>
        <w:bottom w:val="none" w:sz="0" w:space="0" w:color="auto"/>
        <w:right w:val="none" w:sz="0" w:space="0" w:color="auto"/>
      </w:divBdr>
    </w:div>
    <w:div w:id="1509363957">
      <w:bodyDiv w:val="1"/>
      <w:marLeft w:val="0"/>
      <w:marRight w:val="0"/>
      <w:marTop w:val="0"/>
      <w:marBottom w:val="0"/>
      <w:divBdr>
        <w:top w:val="none" w:sz="0" w:space="0" w:color="auto"/>
        <w:left w:val="none" w:sz="0" w:space="0" w:color="auto"/>
        <w:bottom w:val="none" w:sz="0" w:space="0" w:color="auto"/>
        <w:right w:val="none" w:sz="0" w:space="0" w:color="auto"/>
      </w:divBdr>
    </w:div>
    <w:div w:id="1828132030">
      <w:bodyDiv w:val="1"/>
      <w:marLeft w:val="0"/>
      <w:marRight w:val="0"/>
      <w:marTop w:val="0"/>
      <w:marBottom w:val="0"/>
      <w:divBdr>
        <w:top w:val="none" w:sz="0" w:space="0" w:color="auto"/>
        <w:left w:val="none" w:sz="0" w:space="0" w:color="auto"/>
        <w:bottom w:val="none" w:sz="0" w:space="0" w:color="auto"/>
        <w:right w:val="none" w:sz="0" w:space="0" w:color="auto"/>
      </w:divBdr>
    </w:div>
    <w:div w:id="1917546612">
      <w:bodyDiv w:val="1"/>
      <w:marLeft w:val="0"/>
      <w:marRight w:val="0"/>
      <w:marTop w:val="0"/>
      <w:marBottom w:val="0"/>
      <w:divBdr>
        <w:top w:val="none" w:sz="0" w:space="0" w:color="auto"/>
        <w:left w:val="none" w:sz="0" w:space="0" w:color="auto"/>
        <w:bottom w:val="none" w:sz="0" w:space="0" w:color="auto"/>
        <w:right w:val="none" w:sz="0" w:space="0" w:color="auto"/>
      </w:divBdr>
    </w:div>
    <w:div w:id="21372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networkofeducators.org/2020/04/03/guidance-for-recording-zo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ccd.edu/about/departments-and-offices/instructional-services-division/online-learning-pathways-1/faculty/resources.aspx"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 Gustafson</dc:creator>
  <cp:lastModifiedBy>SDCCDONLINE laptop</cp:lastModifiedBy>
  <cp:revision>9</cp:revision>
  <cp:lastPrinted>2019-08-29T20:34:00Z</cp:lastPrinted>
  <dcterms:created xsi:type="dcterms:W3CDTF">2020-09-11T22:28:00Z</dcterms:created>
  <dcterms:modified xsi:type="dcterms:W3CDTF">2022-04-11T21:05:00Z</dcterms:modified>
</cp:coreProperties>
</file>